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675" w:rsidRPr="009203D5" w:rsidRDefault="00DE0675" w:rsidP="00F9594B">
      <w:pPr>
        <w:spacing w:after="0"/>
        <w:jc w:val="center"/>
        <w:rPr>
          <w:rFonts w:ascii="GHEA Grapalat" w:hAnsi="GHEA Grapalat"/>
          <w:b/>
          <w:sz w:val="2"/>
          <w:szCs w:val="20"/>
          <w:lang w:val="en-US"/>
        </w:rPr>
      </w:pPr>
    </w:p>
    <w:p w:rsidR="00575F21" w:rsidRPr="009203D5" w:rsidRDefault="00FA4883" w:rsidP="00F9594B">
      <w:pPr>
        <w:spacing w:after="0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9203D5">
        <w:rPr>
          <w:rFonts w:ascii="GHEA Grapalat" w:hAnsi="GHEA Grapalat"/>
          <w:b/>
          <w:sz w:val="20"/>
          <w:szCs w:val="20"/>
        </w:rPr>
        <w:t>ԱՐՁԱՆԱԳՐՈւԹՅՈւՆ</w:t>
      </w:r>
      <w:proofErr w:type="spellEnd"/>
      <w:r w:rsidRPr="009203D5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626C53" w:rsidRPr="009203D5">
        <w:rPr>
          <w:rFonts w:ascii="GHEA Grapalat" w:hAnsi="GHEA Grapalat"/>
          <w:b/>
          <w:sz w:val="20"/>
          <w:szCs w:val="20"/>
          <w:lang w:val="en-US"/>
        </w:rPr>
        <w:t>2</w:t>
      </w:r>
    </w:p>
    <w:p w:rsidR="00BD07DF" w:rsidRPr="009203D5" w:rsidRDefault="00BD07DF" w:rsidP="00F9594B">
      <w:pPr>
        <w:spacing w:after="0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98601D" w:rsidRPr="0098601D" w:rsidRDefault="0098601D" w:rsidP="0098601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98601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ՀՀԿԳՄՍՆԷԱՃԱՊՁԲ-26/73 ծածկագրով էլեկտրոնային աճուրդով   </w:t>
      </w:r>
    </w:p>
    <w:p w:rsidR="00FA0054" w:rsidRDefault="0098601D" w:rsidP="0098601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98601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>հորիզոնական շերտա</w:t>
      </w:r>
      <w:r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վարագույրների  գնման </w:t>
      </w:r>
      <w:r w:rsidR="00FA0054" w:rsidRPr="00626C53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 գործընթացի գնահատող հանձնաժողովի նիստի</w:t>
      </w:r>
    </w:p>
    <w:p w:rsidR="0098601D" w:rsidRDefault="0098601D" w:rsidP="0098601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</w:pPr>
    </w:p>
    <w:p w:rsidR="00FA0054" w:rsidRDefault="00FA0054" w:rsidP="00FA005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04225F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Հայտերի բացման նիստը տեղի </w:t>
      </w:r>
      <w:r w:rsidRPr="001E3AFF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ունեցավ </w:t>
      </w:r>
      <w:r w:rsidR="0098601D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>28.04.2026թ. ժամը 09:30</w:t>
      </w:r>
      <w:r w:rsidRPr="001E3AFF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>-ին Էլեկտրոնային գնումների</w:t>
      </w:r>
      <w:r w:rsidRPr="0004225F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Pr="0004225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е-auctions</w:t>
      </w:r>
      <w:r w:rsidRPr="0004225F">
        <w:rPr>
          <w:rFonts w:ascii="GHEA Grapalat" w:eastAsia="Times New Roman" w:hAnsi="GHEA Grapalat" w:cs="GHEA Grapalat"/>
          <w:b/>
          <w:bCs/>
          <w:color w:val="000000" w:themeColor="text1"/>
          <w:sz w:val="20"/>
          <w:szCs w:val="20"/>
          <w:lang w:val="hy-AM"/>
        </w:rPr>
        <w:t xml:space="preserve"> համակարգի միջոցով:</w:t>
      </w:r>
    </w:p>
    <w:p w:rsidR="00FA0054" w:rsidRPr="0004225F" w:rsidRDefault="00FA0054" w:rsidP="00FA0054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:rsidR="00575F21" w:rsidRPr="009203D5" w:rsidRDefault="00FA4883" w:rsidP="00F9594B">
      <w:pPr>
        <w:shd w:val="clear" w:color="auto" w:fill="FFFFFF"/>
        <w:spacing w:after="0"/>
        <w:rPr>
          <w:rFonts w:ascii="GHEA Grapalat" w:eastAsia="Calibri" w:hAnsi="GHEA Grapalat" w:cs="Sylfaen"/>
          <w:b/>
          <w:sz w:val="20"/>
          <w:szCs w:val="20"/>
          <w:lang w:val="hy-AM"/>
        </w:rPr>
      </w:pPr>
      <w:r w:rsidRPr="009203D5">
        <w:rPr>
          <w:rFonts w:ascii="GHEA Grapalat" w:eastAsia="Calibri" w:hAnsi="GHEA Grapalat" w:cs="Sylfaen"/>
          <w:b/>
          <w:sz w:val="20"/>
          <w:szCs w:val="20"/>
          <w:lang w:val="hy-AM"/>
        </w:rPr>
        <w:t>Գնահատող հանձնաժողովի կազմը.</w:t>
      </w:r>
    </w:p>
    <w:p w:rsidR="00575F21" w:rsidRPr="009203D5" w:rsidRDefault="00575F21" w:rsidP="00F9594B">
      <w:pPr>
        <w:shd w:val="clear" w:color="auto" w:fill="FFFFFF"/>
        <w:spacing w:after="0"/>
        <w:rPr>
          <w:rFonts w:ascii="GHEA Grapalat" w:eastAsia="Calibri" w:hAnsi="GHEA Grapalat" w:cs="Sylfaen"/>
          <w:b/>
          <w:sz w:val="16"/>
          <w:szCs w:val="20"/>
          <w:lang w:val="hy-AM"/>
        </w:rPr>
      </w:pPr>
    </w:p>
    <w:p w:rsidR="00FA0054" w:rsidRPr="005408AA" w:rsidRDefault="00FA0054" w:rsidP="00FA0054">
      <w:pPr>
        <w:shd w:val="clear" w:color="auto" w:fill="FFFFFF"/>
        <w:spacing w:after="0"/>
        <w:rPr>
          <w:rFonts w:ascii="GHEA Grapalat" w:hAnsi="GHEA Grapalat" w:cs="GHEA Grapalat"/>
          <w:lang w:val="hy-AM"/>
        </w:rPr>
      </w:pPr>
      <w:r w:rsidRPr="005408AA">
        <w:rPr>
          <w:rFonts w:ascii="GHEA Grapalat" w:hAnsi="GHEA Grapalat" w:cs="GHEA Grapalat"/>
          <w:lang w:val="hy-AM"/>
        </w:rPr>
        <w:t>Հանձնաժողովի նախագահ`       Հրանտ Մկրտչյան</w:t>
      </w:r>
    </w:p>
    <w:p w:rsidR="00FA0054" w:rsidRPr="005408AA" w:rsidRDefault="00FA0054" w:rsidP="00FA0054">
      <w:pPr>
        <w:shd w:val="clear" w:color="auto" w:fill="FFFFFF"/>
        <w:spacing w:after="0"/>
        <w:rPr>
          <w:rFonts w:ascii="GHEA Grapalat" w:hAnsi="GHEA Grapalat" w:cs="GHEA Grapalat"/>
          <w:lang w:val="hy-AM"/>
        </w:rPr>
      </w:pPr>
      <w:r w:rsidRPr="005408AA">
        <w:rPr>
          <w:rFonts w:ascii="GHEA Grapalat" w:hAnsi="GHEA Grapalat" w:cs="GHEA Grapalat"/>
          <w:lang w:val="hy-AM"/>
        </w:rPr>
        <w:t>Հանձնաժողովի անդամներ        Արա Խաչատրյան</w:t>
      </w:r>
    </w:p>
    <w:p w:rsidR="00FA0054" w:rsidRPr="005408AA" w:rsidRDefault="00FA0054" w:rsidP="00FA0054">
      <w:pPr>
        <w:shd w:val="clear" w:color="auto" w:fill="FFFFFF"/>
        <w:spacing w:after="0"/>
        <w:rPr>
          <w:rFonts w:ascii="GHEA Grapalat" w:hAnsi="GHEA Grapalat" w:cs="GHEA Grapalat"/>
          <w:lang w:val="hy-AM"/>
        </w:rPr>
      </w:pPr>
      <w:r w:rsidRPr="005408AA">
        <w:rPr>
          <w:rFonts w:ascii="GHEA Grapalat" w:hAnsi="GHEA Grapalat" w:cs="GHEA Grapalat"/>
          <w:lang w:val="hy-AM"/>
        </w:rPr>
        <w:t xml:space="preserve">                                                 Արմենուհի Մադաթյան</w:t>
      </w:r>
    </w:p>
    <w:p w:rsidR="00575F21" w:rsidRPr="005408AA" w:rsidRDefault="00FA0054" w:rsidP="00FA0054">
      <w:pPr>
        <w:shd w:val="clear" w:color="auto" w:fill="FFFFFF"/>
        <w:spacing w:after="0"/>
        <w:rPr>
          <w:rFonts w:ascii="GHEA Grapalat" w:hAnsi="GHEA Grapalat" w:cs="Sylfaen"/>
          <w:lang w:val="hy-AM"/>
        </w:rPr>
      </w:pPr>
      <w:r w:rsidRPr="005408AA">
        <w:rPr>
          <w:rFonts w:ascii="GHEA Grapalat" w:hAnsi="GHEA Grapalat" w:cs="GHEA Grapalat"/>
          <w:lang w:val="hy-AM"/>
        </w:rPr>
        <w:t>Հանձնաժողովի քարտուղար`     Սաթենիկ Շաբոյան</w:t>
      </w:r>
    </w:p>
    <w:p w:rsidR="00626C53" w:rsidRPr="009203D5" w:rsidRDefault="00F010D8" w:rsidP="00F9594B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GHEA Grapalat" w:hAnsi="GHEA Grapalat" w:cs="GHEA Grapalat"/>
          <w:b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Տեղեկատվություն օրենքով նախատեսված մրցակցության ապահովման և խտրականության բացառման պահանջների տեսակետից՝ հրավերով սահմանված </w:t>
      </w:r>
      <w:r w:rsidR="00575F21"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 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>գնման առարկայի բնութագրերի հիմնավորումների մասին.</w:t>
      </w:r>
    </w:p>
    <w:p w:rsidR="00626C53" w:rsidRPr="009203D5" w:rsidRDefault="00F010D8" w:rsidP="00F9594B">
      <w:pPr>
        <w:numPr>
          <w:ilvl w:val="1"/>
          <w:numId w:val="20"/>
        </w:numPr>
        <w:shd w:val="clear" w:color="auto" w:fill="FFFFFF"/>
        <w:spacing w:after="0"/>
        <w:jc w:val="both"/>
        <w:rPr>
          <w:rFonts w:ascii="GHEA Grapalat" w:hAnsi="GHEA Grapalat" w:cs="GHEA Grapalat"/>
          <w:b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sz w:val="20"/>
          <w:szCs w:val="20"/>
          <w:lang w:val="hy-AM"/>
        </w:rPr>
        <w:t>Ընթացակարգի հրավերով սահմանված գնման առարկայի բնութագրերի վերաբերյալ հիմնավորումներ չեն ներկայացվել:</w:t>
      </w:r>
    </w:p>
    <w:p w:rsidR="00D66A81" w:rsidRPr="009203D5" w:rsidRDefault="00D66A81" w:rsidP="00F9594B">
      <w:pPr>
        <w:shd w:val="clear" w:color="auto" w:fill="FFFFFF"/>
        <w:spacing w:after="0"/>
        <w:ind w:left="1080"/>
        <w:jc w:val="both"/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737AAE" w:rsidRPr="009203D5" w:rsidRDefault="00F010D8" w:rsidP="00F9594B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>Տեղեկատվություն հայտեր ներկայացրած մասնակիցների մասին.</w:t>
      </w:r>
    </w:p>
    <w:p w:rsidR="00720FF9" w:rsidRPr="009203D5" w:rsidRDefault="00326FEB" w:rsidP="00F9594B">
      <w:pPr>
        <w:numPr>
          <w:ilvl w:val="1"/>
          <w:numId w:val="20"/>
        </w:numPr>
        <w:shd w:val="clear" w:color="auto" w:fill="FFFFFF"/>
        <w:spacing w:after="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sz w:val="20"/>
          <w:szCs w:val="20"/>
          <w:lang w:val="hy-AM"/>
        </w:rPr>
        <w:t>Ընթացակարգի</w:t>
      </w:r>
      <w:r w:rsidR="00EC2CD4" w:rsidRPr="009203D5">
        <w:rPr>
          <w:rFonts w:ascii="GHEA Grapalat" w:hAnsi="GHEA Grapalat" w:cs="GHEA Grapalat"/>
          <w:sz w:val="20"/>
          <w:szCs w:val="20"/>
          <w:lang w:val="hy-AM"/>
        </w:rPr>
        <w:t xml:space="preserve">ն </w:t>
      </w:r>
      <w:r w:rsidR="00F010D8" w:rsidRPr="009203D5">
        <w:rPr>
          <w:rFonts w:ascii="GHEA Grapalat" w:hAnsi="GHEA Grapalat" w:cs="GHEA Grapalat"/>
          <w:sz w:val="20"/>
          <w:szCs w:val="20"/>
          <w:lang w:val="hy-AM"/>
        </w:rPr>
        <w:t>հայտ են ներկայացրել հետևյալ կազմակերպությունները.</w:t>
      </w:r>
    </w:p>
    <w:tbl>
      <w:tblPr>
        <w:tblStyle w:val="TableGrid"/>
        <w:tblpPr w:leftFromText="180" w:rightFromText="180" w:vertAnchor="text" w:tblpX="6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28"/>
        <w:gridCol w:w="4251"/>
        <w:gridCol w:w="3309"/>
      </w:tblGrid>
      <w:tr w:rsidR="009203D5" w:rsidRPr="009203D5" w:rsidTr="002A776F">
        <w:trPr>
          <w:trHeight w:val="320"/>
        </w:trPr>
        <w:tc>
          <w:tcPr>
            <w:tcW w:w="828" w:type="dxa"/>
            <w:vAlign w:val="center"/>
          </w:tcPr>
          <w:p w:rsidR="00626C53" w:rsidRPr="009203D5" w:rsidRDefault="00626C53" w:rsidP="00F9594B">
            <w:pPr>
              <w:spacing w:line="276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9203D5">
              <w:rPr>
                <w:rFonts w:ascii="GHEA Grapalat" w:hAnsi="GHEA Grapalat" w:cs="Calibri"/>
                <w:bCs/>
                <w:sz w:val="20"/>
                <w:szCs w:val="20"/>
              </w:rPr>
              <w:t>Հ/Հ</w:t>
            </w:r>
          </w:p>
        </w:tc>
        <w:tc>
          <w:tcPr>
            <w:tcW w:w="4251" w:type="dxa"/>
            <w:vAlign w:val="center"/>
          </w:tcPr>
          <w:p w:rsidR="00626C53" w:rsidRPr="009203D5" w:rsidRDefault="00626C53" w:rsidP="00F9594B">
            <w:pPr>
              <w:spacing w:line="276" w:lineRule="auto"/>
              <w:rPr>
                <w:rFonts w:ascii="GHEA Grapalat" w:hAnsi="GHEA Grapalat" w:cs="Calibri"/>
                <w:bCs/>
                <w:sz w:val="20"/>
                <w:szCs w:val="20"/>
              </w:rPr>
            </w:pPr>
            <w:proofErr w:type="spellStart"/>
            <w:r w:rsidRPr="009203D5">
              <w:rPr>
                <w:rFonts w:ascii="GHEA Grapalat" w:hAnsi="GHEA Grapalat" w:cs="Calibri"/>
                <w:bCs/>
                <w:sz w:val="20"/>
                <w:szCs w:val="20"/>
              </w:rPr>
              <w:t>Մասնակիցների</w:t>
            </w:r>
            <w:proofErr w:type="spellEnd"/>
            <w:r w:rsidRPr="009203D5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203D5">
              <w:rPr>
                <w:rFonts w:ascii="GHEA Grapalat" w:hAnsi="GHEA Grapalat" w:cs="Calibri"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3309" w:type="dxa"/>
          </w:tcPr>
          <w:p w:rsidR="00626C53" w:rsidRPr="009203D5" w:rsidRDefault="00626C53" w:rsidP="00F9594B">
            <w:pPr>
              <w:spacing w:line="276" w:lineRule="auto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9203D5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Էլեկտրոնային փոստի հասցե</w:t>
            </w:r>
          </w:p>
        </w:tc>
      </w:tr>
      <w:tr w:rsidR="00FA0054" w:rsidRPr="009203D5" w:rsidTr="00F55925">
        <w:trPr>
          <w:trHeight w:val="320"/>
        </w:trPr>
        <w:tc>
          <w:tcPr>
            <w:tcW w:w="828" w:type="dxa"/>
          </w:tcPr>
          <w:p w:rsidR="00FA0054" w:rsidRPr="00BE61D5" w:rsidRDefault="00FA0054" w:rsidP="00FA0054">
            <w:r w:rsidRPr="00BE61D5">
              <w:t>1</w:t>
            </w:r>
          </w:p>
        </w:tc>
        <w:tc>
          <w:tcPr>
            <w:tcW w:w="4251" w:type="dxa"/>
          </w:tcPr>
          <w:p w:rsidR="00FA0054" w:rsidRPr="00BE61D5" w:rsidRDefault="0098601D" w:rsidP="00FA0054">
            <w:proofErr w:type="spellStart"/>
            <w:r w:rsidRPr="0098601D">
              <w:t>Սամվել</w:t>
            </w:r>
            <w:proofErr w:type="spellEnd"/>
            <w:r w:rsidRPr="0098601D">
              <w:t xml:space="preserve"> </w:t>
            </w:r>
            <w:proofErr w:type="spellStart"/>
            <w:r w:rsidRPr="0098601D">
              <w:t>Չիթչյան</w:t>
            </w:r>
            <w:proofErr w:type="spellEnd"/>
            <w:r w:rsidRPr="0098601D">
              <w:t xml:space="preserve"> ՍՊԸ</w:t>
            </w:r>
          </w:p>
        </w:tc>
        <w:tc>
          <w:tcPr>
            <w:tcW w:w="3309" w:type="dxa"/>
          </w:tcPr>
          <w:p w:rsidR="00FA0054" w:rsidRDefault="00FA0054" w:rsidP="00FA0054">
            <w:r w:rsidRPr="00BE61D5">
              <w:t xml:space="preserve"> </w:t>
            </w:r>
            <w:r w:rsidR="0098601D">
              <w:t xml:space="preserve"> </w:t>
            </w:r>
            <w:r w:rsidR="0098601D" w:rsidRPr="0098601D">
              <w:t>yelena.ghalayan@gmail.com</w:t>
            </w:r>
          </w:p>
        </w:tc>
      </w:tr>
      <w:tr w:rsidR="0098601D" w:rsidRPr="009203D5" w:rsidTr="00F55925">
        <w:trPr>
          <w:trHeight w:val="320"/>
        </w:trPr>
        <w:tc>
          <w:tcPr>
            <w:tcW w:w="828" w:type="dxa"/>
          </w:tcPr>
          <w:p w:rsidR="0098601D" w:rsidRPr="00BE61D5" w:rsidRDefault="0098601D" w:rsidP="00FA0054"/>
        </w:tc>
        <w:tc>
          <w:tcPr>
            <w:tcW w:w="4251" w:type="dxa"/>
          </w:tcPr>
          <w:p w:rsidR="0098601D" w:rsidRPr="0069454A" w:rsidRDefault="0098601D" w:rsidP="00FA0054">
            <w:r w:rsidRPr="0098601D">
              <w:t xml:space="preserve">«ՍՄԱՅԼ </w:t>
            </w:r>
            <w:proofErr w:type="gramStart"/>
            <w:r w:rsidRPr="0098601D">
              <w:t>ԳՐՈՒՊ »ՍՊԸ</w:t>
            </w:r>
            <w:proofErr w:type="gramEnd"/>
          </w:p>
        </w:tc>
        <w:tc>
          <w:tcPr>
            <w:tcW w:w="3309" w:type="dxa"/>
          </w:tcPr>
          <w:p w:rsidR="0098601D" w:rsidRPr="00BE61D5" w:rsidRDefault="0098601D" w:rsidP="00FA0054">
            <w:r w:rsidRPr="0098601D">
              <w:t>atenders@list.ru</w:t>
            </w:r>
          </w:p>
        </w:tc>
      </w:tr>
    </w:tbl>
    <w:p w:rsidR="00626C53" w:rsidRPr="009203D5" w:rsidRDefault="00377545" w:rsidP="00F9594B">
      <w:pPr>
        <w:shd w:val="clear" w:color="auto" w:fill="FFFFFF"/>
        <w:spacing w:after="0"/>
        <w:jc w:val="both"/>
        <w:rPr>
          <w:rFonts w:ascii="GHEA Grapalat" w:hAnsi="GHEA Grapalat" w:cs="GHEA Grapalat"/>
          <w:b/>
          <w:bCs/>
          <w:sz w:val="10"/>
          <w:szCs w:val="20"/>
          <w:lang w:val="hy-AM"/>
        </w:rPr>
      </w:pP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br w:type="textWrapping" w:clear="all"/>
      </w:r>
    </w:p>
    <w:p w:rsidR="0056589C" w:rsidRPr="009203D5" w:rsidRDefault="0056589C" w:rsidP="00F9594B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>Հակադարձ աճուրդի արդյունքում համակարգի կողմից 1-ին տեղ զբաղեցրած մասնակցի հայտ</w:t>
      </w:r>
      <w:r w:rsidR="00DC193B"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>եր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>ի կազմման և ներկայացման՝ հրավերի պահանջներին համապատասխանության  մասին.</w:t>
      </w:r>
    </w:p>
    <w:p w:rsidR="0056589C" w:rsidRPr="009203D5" w:rsidRDefault="00FA0054" w:rsidP="00F9594B">
      <w:pPr>
        <w:numPr>
          <w:ilvl w:val="1"/>
          <w:numId w:val="20"/>
        </w:numPr>
        <w:shd w:val="clear" w:color="auto" w:fill="FFFFFF"/>
        <w:spacing w:after="0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Մասնակց</w:t>
      </w:r>
      <w:r w:rsidR="00DC193B" w:rsidRPr="009203D5">
        <w:rPr>
          <w:rFonts w:ascii="GHEA Grapalat" w:hAnsi="GHEA Grapalat"/>
          <w:sz w:val="20"/>
          <w:szCs w:val="20"/>
          <w:lang w:val="hy-AM"/>
        </w:rPr>
        <w:t>ի</w:t>
      </w:r>
      <w:r w:rsidR="0056589C" w:rsidRPr="009203D5">
        <w:rPr>
          <w:rFonts w:ascii="GHEA Grapalat" w:hAnsi="GHEA Grapalat"/>
          <w:sz w:val="20"/>
          <w:szCs w:val="20"/>
          <w:lang w:val="hy-AM"/>
        </w:rPr>
        <w:t xml:space="preserve"> </w:t>
      </w:r>
      <w:r w:rsidR="0056589C" w:rsidRPr="009203D5">
        <w:rPr>
          <w:rFonts w:ascii="GHEA Grapalat" w:hAnsi="GHEA Grapalat" w:cs="GHEA Grapalat"/>
          <w:sz w:val="20"/>
          <w:szCs w:val="20"/>
          <w:lang w:val="hy-AM"/>
        </w:rPr>
        <w:t xml:space="preserve"> կողմից ներկայացված հայտ</w:t>
      </w:r>
      <w:r w:rsidR="00DC1AFD" w:rsidRPr="009203D5">
        <w:rPr>
          <w:rFonts w:ascii="GHEA Grapalat" w:hAnsi="GHEA Grapalat" w:cs="GHEA Grapalat"/>
          <w:sz w:val="20"/>
          <w:szCs w:val="20"/>
          <w:lang w:val="hy-AM"/>
        </w:rPr>
        <w:t>եր</w:t>
      </w:r>
      <w:r w:rsidR="0056589C" w:rsidRPr="009203D5">
        <w:rPr>
          <w:rFonts w:ascii="GHEA Grapalat" w:hAnsi="GHEA Grapalat" w:cs="GHEA Grapalat"/>
          <w:sz w:val="20"/>
          <w:szCs w:val="20"/>
          <w:lang w:val="hy-AM"/>
        </w:rPr>
        <w:t xml:space="preserve">ը կազմվել և ներկայացվել </w:t>
      </w:r>
      <w:r w:rsidR="00DC193B" w:rsidRPr="009203D5">
        <w:rPr>
          <w:rFonts w:ascii="GHEA Grapalat" w:hAnsi="GHEA Grapalat" w:cs="GHEA Grapalat"/>
          <w:sz w:val="20"/>
          <w:szCs w:val="20"/>
          <w:lang w:val="hy-AM"/>
        </w:rPr>
        <w:t>են</w:t>
      </w:r>
      <w:r w:rsidR="0056589C" w:rsidRPr="009203D5">
        <w:rPr>
          <w:rFonts w:ascii="GHEA Grapalat" w:hAnsi="GHEA Grapalat" w:cs="GHEA Grapalat"/>
          <w:sz w:val="20"/>
          <w:szCs w:val="20"/>
          <w:lang w:val="hy-AM"/>
        </w:rPr>
        <w:t xml:space="preserve"> հրավերի պահանջներին համապատասխան:</w:t>
      </w:r>
    </w:p>
    <w:p w:rsidR="00D66A81" w:rsidRPr="009203D5" w:rsidRDefault="0056589C" w:rsidP="00FA0054">
      <w:pPr>
        <w:shd w:val="clear" w:color="auto" w:fill="FFFFFF"/>
        <w:spacing w:after="0"/>
        <w:ind w:firstLine="1080"/>
        <w:rPr>
          <w:rFonts w:ascii="GHEA Grapalat" w:hAnsi="GHEA Grapalat" w:cs="GHEA Grapalat"/>
          <w:b/>
          <w:bCs/>
          <w:iCs/>
          <w:sz w:val="20"/>
          <w:szCs w:val="20"/>
          <w:lang w:val="af-ZA"/>
        </w:rPr>
      </w:pPr>
      <w:r w:rsidRPr="009203D5">
        <w:rPr>
          <w:rFonts w:ascii="GHEA Grapalat" w:hAnsi="GHEA Grapalat" w:cs="GHEA Grapalat"/>
          <w:b/>
          <w:bCs/>
          <w:iCs/>
          <w:sz w:val="20"/>
          <w:szCs w:val="20"/>
          <w:lang w:val="af-ZA"/>
        </w:rPr>
        <w:t>Ընդունվել է որոշում՝  կողմ</w:t>
      </w:r>
      <w:r w:rsidR="007C0303" w:rsidRPr="009203D5">
        <w:rPr>
          <w:rFonts w:ascii="GHEA Grapalat" w:hAnsi="GHEA Grapalat" w:cs="GHEA Grapalat"/>
          <w:b/>
          <w:bCs/>
          <w:iCs/>
          <w:sz w:val="20"/>
          <w:szCs w:val="20"/>
          <w:lang w:val="af-ZA"/>
        </w:rPr>
        <w:t xml:space="preserve"> </w:t>
      </w:r>
      <w:r w:rsidR="00626C53" w:rsidRPr="009203D5"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  <w:t>3</w:t>
      </w:r>
      <w:r w:rsidRPr="009203D5">
        <w:rPr>
          <w:rFonts w:ascii="GHEA Grapalat" w:hAnsi="GHEA Grapalat" w:cs="GHEA Grapalat"/>
          <w:b/>
          <w:bCs/>
          <w:iCs/>
          <w:sz w:val="20"/>
          <w:szCs w:val="20"/>
          <w:lang w:val="af-ZA"/>
        </w:rPr>
        <w:t>, դեմ  0:</w:t>
      </w:r>
    </w:p>
    <w:p w:rsidR="00EB4909" w:rsidRPr="009203D5" w:rsidRDefault="00EB4909" w:rsidP="00F9594B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Յուրաքանչյուր մասնակցի առաջարկած գինը. </w:t>
      </w:r>
    </w:p>
    <w:p w:rsidR="00EE13DB" w:rsidRPr="009203D5" w:rsidRDefault="00F010D8" w:rsidP="00F9594B">
      <w:pPr>
        <w:numPr>
          <w:ilvl w:val="1"/>
          <w:numId w:val="20"/>
        </w:numPr>
        <w:shd w:val="clear" w:color="auto" w:fill="FFFFFF"/>
        <w:spacing w:after="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sz w:val="20"/>
          <w:szCs w:val="20"/>
          <w:lang w:val="hy-AM"/>
        </w:rPr>
        <w:t xml:space="preserve">Ընթացակարգով կայացած հակադարձ աճուրդի արդյունքում </w:t>
      </w:r>
      <w:r w:rsidR="00DC2D17" w:rsidRPr="009203D5">
        <w:rPr>
          <w:rFonts w:ascii="GHEA Grapalat" w:hAnsi="GHEA Grapalat" w:cs="GHEA Grapalat"/>
          <w:sz w:val="20"/>
          <w:szCs w:val="20"/>
          <w:lang w:val="hy-AM"/>
        </w:rPr>
        <w:t>մասնակիցների կողմից</w:t>
      </w:r>
      <w:r w:rsidRPr="009203D5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DC2D17" w:rsidRPr="009203D5">
        <w:rPr>
          <w:rFonts w:ascii="GHEA Grapalat" w:hAnsi="GHEA Grapalat" w:cs="GHEA Grapalat"/>
          <w:sz w:val="20"/>
          <w:szCs w:val="20"/>
          <w:lang w:val="hy-AM"/>
        </w:rPr>
        <w:t>ներկայացված</w:t>
      </w:r>
      <w:r w:rsidRPr="009203D5">
        <w:rPr>
          <w:rFonts w:ascii="GHEA Grapalat" w:hAnsi="GHEA Grapalat" w:cs="GHEA Grapalat"/>
          <w:sz w:val="20"/>
          <w:szCs w:val="20"/>
          <w:lang w:val="hy-AM"/>
        </w:rPr>
        <w:t xml:space="preserve">  գնային առաջարկները</w:t>
      </w:r>
      <w:r w:rsidR="00BF6BEE" w:rsidRPr="009203D5">
        <w:rPr>
          <w:rFonts w:ascii="GHEA Grapalat" w:hAnsi="GHEA Grapalat" w:cs="GHEA Grapalat"/>
          <w:sz w:val="20"/>
          <w:szCs w:val="20"/>
          <w:lang w:val="hy-AM"/>
        </w:rPr>
        <w:t>՝</w:t>
      </w:r>
      <w:r w:rsidR="00DC2D17" w:rsidRPr="009203D5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EC770F" w:rsidRPr="009203D5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</w:p>
    <w:tbl>
      <w:tblPr>
        <w:tblStyle w:val="TableGrid"/>
        <w:tblW w:w="13500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1890"/>
        <w:gridCol w:w="1435"/>
        <w:gridCol w:w="3515"/>
        <w:gridCol w:w="1260"/>
        <w:gridCol w:w="2160"/>
        <w:gridCol w:w="1620"/>
        <w:gridCol w:w="1620"/>
      </w:tblGrid>
      <w:tr w:rsidR="00B92E65" w:rsidRPr="009203D5" w:rsidTr="001E3215">
        <w:tc>
          <w:tcPr>
            <w:tcW w:w="1890" w:type="dxa"/>
            <w:vMerge w:val="restart"/>
            <w:hideMark/>
          </w:tcPr>
          <w:p w:rsidR="0024755E" w:rsidRPr="009203D5" w:rsidRDefault="0024755E" w:rsidP="00EB7B2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Չափաբաժնի</w:t>
            </w:r>
            <w:proofErr w:type="spellEnd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435" w:type="dxa"/>
            <w:vMerge w:val="restart"/>
            <w:hideMark/>
          </w:tcPr>
          <w:p w:rsidR="0024755E" w:rsidRPr="009203D5" w:rsidRDefault="0024755E" w:rsidP="00EB7B2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Զբաղեցրած</w:t>
            </w:r>
            <w:proofErr w:type="spellEnd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տեղ</w:t>
            </w:r>
            <w:proofErr w:type="spellEnd"/>
          </w:p>
        </w:tc>
        <w:tc>
          <w:tcPr>
            <w:tcW w:w="3515" w:type="dxa"/>
            <w:vMerge w:val="restart"/>
            <w:hideMark/>
          </w:tcPr>
          <w:p w:rsidR="0024755E" w:rsidRPr="009203D5" w:rsidRDefault="0024755E" w:rsidP="00EB7B2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</w:pPr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Մասնակիցների անվանումները</w:t>
            </w:r>
          </w:p>
        </w:tc>
        <w:tc>
          <w:tcPr>
            <w:tcW w:w="1260" w:type="dxa"/>
            <w:vMerge w:val="restart"/>
            <w:hideMark/>
          </w:tcPr>
          <w:p w:rsidR="0024755E" w:rsidRPr="009203D5" w:rsidRDefault="0024755E" w:rsidP="00EB7B2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Նախահաշվային</w:t>
            </w:r>
            <w:proofErr w:type="spellEnd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գին</w:t>
            </w:r>
            <w:proofErr w:type="spellEnd"/>
          </w:p>
        </w:tc>
        <w:tc>
          <w:tcPr>
            <w:tcW w:w="3780" w:type="dxa"/>
            <w:gridSpan w:val="2"/>
            <w:hideMark/>
          </w:tcPr>
          <w:p w:rsidR="0024755E" w:rsidRPr="009203D5" w:rsidRDefault="0024755E" w:rsidP="00EB7B2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Վերջնական</w:t>
            </w:r>
            <w:proofErr w:type="spellEnd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առաջարկ</w:t>
            </w:r>
            <w:proofErr w:type="spellEnd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ած գինը, </w:t>
            </w:r>
          </w:p>
          <w:p w:rsidR="0024755E" w:rsidRPr="009203D5" w:rsidRDefault="0024755E" w:rsidP="00EB7B2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ՀՀ դրամ</w:t>
            </w:r>
          </w:p>
        </w:tc>
        <w:tc>
          <w:tcPr>
            <w:tcW w:w="1620" w:type="dxa"/>
            <w:vMerge w:val="restart"/>
            <w:hideMark/>
          </w:tcPr>
          <w:p w:rsidR="0024755E" w:rsidRPr="009203D5" w:rsidRDefault="0024755E" w:rsidP="00EB7B2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Մասնակցի</w:t>
            </w:r>
            <w:proofErr w:type="spellEnd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  <w:t>կարգավիճակ</w:t>
            </w:r>
            <w:proofErr w:type="spellEnd"/>
          </w:p>
        </w:tc>
      </w:tr>
      <w:tr w:rsidR="00B92E65" w:rsidRPr="009203D5" w:rsidTr="008C1417">
        <w:trPr>
          <w:trHeight w:val="512"/>
        </w:trPr>
        <w:tc>
          <w:tcPr>
            <w:tcW w:w="1890" w:type="dxa"/>
            <w:vMerge/>
            <w:hideMark/>
          </w:tcPr>
          <w:p w:rsidR="0024755E" w:rsidRPr="009203D5" w:rsidRDefault="0024755E" w:rsidP="00EB7B2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4755E" w:rsidRPr="009203D5" w:rsidRDefault="0024755E" w:rsidP="00EB7B2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</w:p>
        </w:tc>
        <w:tc>
          <w:tcPr>
            <w:tcW w:w="3515" w:type="dxa"/>
            <w:vMerge/>
            <w:hideMark/>
          </w:tcPr>
          <w:p w:rsidR="0024755E" w:rsidRPr="009203D5" w:rsidRDefault="0024755E" w:rsidP="00EB7B2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hideMark/>
          </w:tcPr>
          <w:p w:rsidR="0024755E" w:rsidRPr="009203D5" w:rsidRDefault="0024755E" w:rsidP="00EB7B20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hideMark/>
          </w:tcPr>
          <w:p w:rsidR="0024755E" w:rsidRPr="009203D5" w:rsidRDefault="0024755E" w:rsidP="00EB7B2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</w:pPr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Առանց ԱԱՀ</w:t>
            </w:r>
          </w:p>
        </w:tc>
        <w:tc>
          <w:tcPr>
            <w:tcW w:w="1620" w:type="dxa"/>
            <w:hideMark/>
          </w:tcPr>
          <w:p w:rsidR="0024755E" w:rsidRPr="009203D5" w:rsidRDefault="0024755E" w:rsidP="00EB7B20">
            <w:pPr>
              <w:spacing w:line="276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</w:pPr>
            <w:r w:rsidRPr="009203D5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Ներառյալ ԱԱՀ</w:t>
            </w:r>
          </w:p>
        </w:tc>
        <w:tc>
          <w:tcPr>
            <w:tcW w:w="1620" w:type="dxa"/>
            <w:vMerge/>
            <w:hideMark/>
          </w:tcPr>
          <w:p w:rsidR="0024755E" w:rsidRPr="009203D5" w:rsidRDefault="0024755E" w:rsidP="00EB7B20">
            <w:pPr>
              <w:rPr>
                <w:rFonts w:ascii="GHEA Grapalat" w:eastAsia="Times New Roman" w:hAnsi="GHEA Grapalat" w:cs="Calibri"/>
                <w:b/>
                <w:bCs/>
                <w:sz w:val="20"/>
                <w:szCs w:val="20"/>
              </w:rPr>
            </w:pPr>
          </w:p>
        </w:tc>
      </w:tr>
      <w:tr w:rsidR="001E3215" w:rsidRPr="009203D5" w:rsidTr="001E3215">
        <w:trPr>
          <w:trHeight w:val="547"/>
        </w:trPr>
        <w:tc>
          <w:tcPr>
            <w:tcW w:w="1890" w:type="dxa"/>
            <w:vMerge w:val="restart"/>
            <w:vAlign w:val="center"/>
            <w:hideMark/>
          </w:tcPr>
          <w:p w:rsidR="001E3215" w:rsidRPr="009203D5" w:rsidRDefault="001E3215" w:rsidP="0030462B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</w:pPr>
            <w:r w:rsidRPr="009203D5"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435" w:type="dxa"/>
            <w:vAlign w:val="center"/>
            <w:hideMark/>
          </w:tcPr>
          <w:p w:rsidR="001E3215" w:rsidRPr="009203D5" w:rsidRDefault="001E3215" w:rsidP="0030462B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9203D5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515" w:type="dxa"/>
            <w:vAlign w:val="center"/>
            <w:hideMark/>
          </w:tcPr>
          <w:p w:rsidR="001E3215" w:rsidRPr="0030462B" w:rsidRDefault="001E3215" w:rsidP="0030462B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</w:rPr>
            </w:pPr>
            <w:proofErr w:type="spellStart"/>
            <w:r w:rsidRPr="001E3215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Սամվել</w:t>
            </w:r>
            <w:proofErr w:type="spellEnd"/>
            <w:r w:rsidRPr="001E3215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E3215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Չիթչյան</w:t>
            </w:r>
            <w:proofErr w:type="spellEnd"/>
            <w:r w:rsidRPr="001E3215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1260" w:type="dxa"/>
            <w:vMerge w:val="restart"/>
            <w:vAlign w:val="center"/>
            <w:hideMark/>
          </w:tcPr>
          <w:p w:rsidR="001E3215" w:rsidRPr="009203D5" w:rsidRDefault="001E3215" w:rsidP="00FA005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E3215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931464</w:t>
            </w:r>
          </w:p>
        </w:tc>
        <w:tc>
          <w:tcPr>
            <w:tcW w:w="2160" w:type="dxa"/>
            <w:vAlign w:val="center"/>
            <w:hideMark/>
          </w:tcPr>
          <w:p w:rsidR="001E3215" w:rsidRPr="001E3215" w:rsidRDefault="001E3215" w:rsidP="00FA005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E3215">
              <w:rPr>
                <w:rFonts w:ascii="GHEA Grapalat" w:eastAsia="Times New Roman" w:hAnsi="GHEA Grapalat" w:cs="Calibri"/>
                <w:sz w:val="20"/>
                <w:szCs w:val="20"/>
              </w:rPr>
              <w:tab/>
              <w:t>921000</w:t>
            </w:r>
          </w:p>
        </w:tc>
        <w:tc>
          <w:tcPr>
            <w:tcW w:w="1620" w:type="dxa"/>
            <w:vAlign w:val="center"/>
            <w:hideMark/>
          </w:tcPr>
          <w:p w:rsidR="001E3215" w:rsidRPr="001E3215" w:rsidRDefault="001E3215" w:rsidP="00FA005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E3215">
              <w:rPr>
                <w:rFonts w:ascii="GHEA Grapalat" w:eastAsia="Times New Roman" w:hAnsi="GHEA Grapalat" w:cs="Calibri"/>
                <w:sz w:val="20"/>
                <w:szCs w:val="20"/>
              </w:rPr>
              <w:t>921000</w:t>
            </w:r>
          </w:p>
        </w:tc>
        <w:tc>
          <w:tcPr>
            <w:tcW w:w="1620" w:type="dxa"/>
            <w:hideMark/>
          </w:tcPr>
          <w:p w:rsidR="001E3215" w:rsidRPr="009203D5" w:rsidRDefault="001E3215" w:rsidP="00FA0054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</w:p>
        </w:tc>
      </w:tr>
      <w:tr w:rsidR="001E3215" w:rsidRPr="009203D5" w:rsidTr="001E3215">
        <w:trPr>
          <w:trHeight w:val="547"/>
        </w:trPr>
        <w:tc>
          <w:tcPr>
            <w:tcW w:w="1890" w:type="dxa"/>
            <w:vMerge/>
            <w:vAlign w:val="center"/>
          </w:tcPr>
          <w:p w:rsidR="001E3215" w:rsidRPr="009203D5" w:rsidRDefault="001E3215" w:rsidP="0030462B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vAlign w:val="center"/>
          </w:tcPr>
          <w:p w:rsidR="001E3215" w:rsidRPr="001E3215" w:rsidRDefault="001E3215" w:rsidP="0030462B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3515" w:type="dxa"/>
            <w:vAlign w:val="center"/>
          </w:tcPr>
          <w:p w:rsidR="001E3215" w:rsidRPr="0069454A" w:rsidRDefault="001E3215" w:rsidP="0030462B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</w:rPr>
            </w:pPr>
            <w:r w:rsidRPr="001E3215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 xml:space="preserve">«ՍՄԱՅԼ </w:t>
            </w:r>
            <w:proofErr w:type="gramStart"/>
            <w:r w:rsidRPr="001E3215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ԳՐՈՒՊ »ՍՊԸ</w:t>
            </w:r>
            <w:proofErr w:type="gramEnd"/>
          </w:p>
        </w:tc>
        <w:tc>
          <w:tcPr>
            <w:tcW w:w="1260" w:type="dxa"/>
            <w:vMerge/>
            <w:vAlign w:val="center"/>
          </w:tcPr>
          <w:p w:rsidR="001E3215" w:rsidRPr="0069454A" w:rsidRDefault="001E3215" w:rsidP="00FA0054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1E3215" w:rsidRPr="001E3215" w:rsidRDefault="001E3215" w:rsidP="00FA005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E3215">
              <w:rPr>
                <w:rFonts w:ascii="GHEA Grapalat" w:eastAsia="Times New Roman" w:hAnsi="GHEA Grapalat" w:cs="Calibri"/>
                <w:sz w:val="20"/>
                <w:szCs w:val="20"/>
              </w:rPr>
              <w:t>55555555000</w:t>
            </w:r>
          </w:p>
        </w:tc>
        <w:tc>
          <w:tcPr>
            <w:tcW w:w="1620" w:type="dxa"/>
            <w:vAlign w:val="center"/>
          </w:tcPr>
          <w:p w:rsidR="001E3215" w:rsidRPr="001E3215" w:rsidRDefault="001E3215" w:rsidP="00FA0054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E3215">
              <w:rPr>
                <w:rFonts w:ascii="GHEA Grapalat" w:eastAsia="Times New Roman" w:hAnsi="GHEA Grapalat" w:cs="Calibri"/>
                <w:sz w:val="20"/>
                <w:szCs w:val="20"/>
              </w:rPr>
              <w:t>66666666000</w:t>
            </w:r>
          </w:p>
        </w:tc>
        <w:tc>
          <w:tcPr>
            <w:tcW w:w="1620" w:type="dxa"/>
            <w:vAlign w:val="center"/>
          </w:tcPr>
          <w:p w:rsidR="001E3215" w:rsidRPr="009203D5" w:rsidRDefault="001E3215" w:rsidP="001E3215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1E3215">
              <w:rPr>
                <w:rFonts w:ascii="GHEA Grapalat" w:eastAsia="Times New Roman" w:hAnsi="GHEA Grapalat" w:cs="Calibri"/>
                <w:sz w:val="20"/>
                <w:szCs w:val="20"/>
              </w:rPr>
              <w:t>Մերժված</w:t>
            </w:r>
            <w:proofErr w:type="spellEnd"/>
          </w:p>
        </w:tc>
      </w:tr>
    </w:tbl>
    <w:p w:rsidR="006B5D0A" w:rsidRPr="009203D5" w:rsidRDefault="006B5D0A" w:rsidP="00F9594B">
      <w:pPr>
        <w:shd w:val="clear" w:color="auto" w:fill="FFFFFF"/>
        <w:spacing w:after="0"/>
        <w:ind w:left="720"/>
        <w:jc w:val="both"/>
        <w:rPr>
          <w:rFonts w:ascii="GHEA Grapalat" w:hAnsi="GHEA Grapalat" w:cs="GHEA Grapalat"/>
          <w:sz w:val="10"/>
          <w:szCs w:val="20"/>
          <w:lang w:val="hy-AM"/>
        </w:rPr>
      </w:pPr>
    </w:p>
    <w:p w:rsidR="00887DA0" w:rsidRPr="009203D5" w:rsidRDefault="00887DA0" w:rsidP="00F9594B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lastRenderedPageBreak/>
        <w:t>Տվյալներ մասնակիցների հայտերում պահանջվող փաստաթղթերի առկայության և սահմանված պայմաններին համապատասխան կազմված լինելու մասին.</w:t>
      </w:r>
    </w:p>
    <w:p w:rsidR="00887DA0" w:rsidRPr="009203D5" w:rsidRDefault="00887DA0" w:rsidP="00F9594B">
      <w:pPr>
        <w:numPr>
          <w:ilvl w:val="1"/>
          <w:numId w:val="20"/>
        </w:numPr>
        <w:shd w:val="clear" w:color="auto" w:fill="FFFFFF"/>
        <w:spacing w:after="0"/>
        <w:jc w:val="both"/>
        <w:rPr>
          <w:rFonts w:ascii="GHEA Grapalat" w:hAnsi="GHEA Grapalat" w:cs="GHEA Grapalat"/>
          <w:bCs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bCs/>
          <w:sz w:val="20"/>
          <w:szCs w:val="20"/>
          <w:lang w:val="hy-AM"/>
        </w:rPr>
        <w:t>Մասնակ</w:t>
      </w:r>
      <w:r w:rsidR="00F801B7" w:rsidRPr="009203D5">
        <w:rPr>
          <w:rFonts w:ascii="GHEA Grapalat" w:hAnsi="GHEA Grapalat" w:cs="GHEA Grapalat"/>
          <w:bCs/>
          <w:sz w:val="20"/>
          <w:szCs w:val="20"/>
          <w:lang w:val="hy-AM"/>
        </w:rPr>
        <w:t>ց</w:t>
      </w:r>
      <w:r w:rsidRPr="009203D5">
        <w:rPr>
          <w:rFonts w:ascii="GHEA Grapalat" w:hAnsi="GHEA Grapalat" w:cs="GHEA Grapalat"/>
          <w:bCs/>
          <w:sz w:val="20"/>
          <w:szCs w:val="20"/>
          <w:lang w:val="hy-AM"/>
        </w:rPr>
        <w:t>ի կողմից ներկայացրած փաստաթղթերի առկայության և դրանց սահմանված պայմաններին համապատասխանության գնահատման արդյունքների արձանագրման նպատակով  կասեցնել  նիստը և շարունակել այն հանձնաժողովի կողմից փաստաթղթերը հրավերով սահմանված ժամկետում ուսումնասիրելուց հետո, բայց ոչ ուշ, քան սույն ընթացակարգի հրավերի</w:t>
      </w:r>
      <w:r w:rsidR="009174EA" w:rsidRPr="009203D5">
        <w:rPr>
          <w:rFonts w:ascii="GHEA Grapalat" w:hAnsi="GHEA Grapalat" w:cs="GHEA Grapalat"/>
          <w:bCs/>
          <w:sz w:val="20"/>
          <w:szCs w:val="20"/>
          <w:lang w:val="hy-AM"/>
        </w:rPr>
        <w:t xml:space="preserve"> 8.9</w:t>
      </w:r>
      <w:r w:rsidRPr="009203D5">
        <w:rPr>
          <w:rFonts w:ascii="GHEA Grapalat" w:hAnsi="GHEA Grapalat" w:cs="GHEA Grapalat"/>
          <w:bCs/>
          <w:sz w:val="20"/>
          <w:szCs w:val="20"/>
          <w:lang w:val="hy-AM"/>
        </w:rPr>
        <w:t xml:space="preserve"> կետի սահմանված ժամկետում, ՀՀ կրթության,գիտության,</w:t>
      </w:r>
      <w:r w:rsidR="00763BCC" w:rsidRPr="009203D5">
        <w:rPr>
          <w:rFonts w:ascii="GHEA Grapalat" w:hAnsi="GHEA Grapalat" w:cs="GHEA Grapalat"/>
          <w:bCs/>
          <w:sz w:val="20"/>
          <w:szCs w:val="20"/>
          <w:lang w:val="hy-AM"/>
        </w:rPr>
        <w:t xml:space="preserve"> </w:t>
      </w:r>
      <w:r w:rsidRPr="009203D5">
        <w:rPr>
          <w:rFonts w:ascii="GHEA Grapalat" w:hAnsi="GHEA Grapalat" w:cs="GHEA Grapalat"/>
          <w:bCs/>
          <w:sz w:val="20"/>
          <w:szCs w:val="20"/>
          <w:lang w:val="hy-AM"/>
        </w:rPr>
        <w:t>մշակույթի և սպորտի նախարարություն Վազգեն Սարգսյան 3, Կառավարական տուն 2, 3-րդ հարկ, 31</w:t>
      </w:r>
      <w:r w:rsidR="00393D80" w:rsidRPr="009203D5">
        <w:rPr>
          <w:rFonts w:ascii="GHEA Grapalat" w:hAnsi="GHEA Grapalat" w:cs="GHEA Grapalat"/>
          <w:bCs/>
          <w:sz w:val="20"/>
          <w:szCs w:val="20"/>
          <w:lang w:val="hy-AM"/>
        </w:rPr>
        <w:t>1</w:t>
      </w:r>
      <w:r w:rsidRPr="009203D5">
        <w:rPr>
          <w:rFonts w:ascii="GHEA Grapalat" w:hAnsi="GHEA Grapalat" w:cs="GHEA Grapalat"/>
          <w:bCs/>
          <w:sz w:val="20"/>
          <w:szCs w:val="20"/>
          <w:lang w:val="hy-AM"/>
        </w:rPr>
        <w:t xml:space="preserve"> հասցեում:</w:t>
      </w:r>
    </w:p>
    <w:p w:rsidR="00620761" w:rsidRPr="009203D5" w:rsidRDefault="00887DA0" w:rsidP="00F9594B">
      <w:pPr>
        <w:autoSpaceDE w:val="0"/>
        <w:autoSpaceDN w:val="0"/>
        <w:adjustRightInd w:val="0"/>
        <w:spacing w:after="0"/>
        <w:ind w:firstLine="1080"/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  <w:t xml:space="preserve">Ընդունվել է որոշում՝  կողմ </w:t>
      </w:r>
      <w:r w:rsidR="0024706A" w:rsidRPr="009203D5"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  <w:t>3</w:t>
      </w:r>
      <w:r w:rsidR="004D563A" w:rsidRPr="009203D5"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  <w:t>,</w:t>
      </w:r>
      <w:r w:rsidRPr="009203D5"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  <w:t xml:space="preserve"> դեմ  0:</w:t>
      </w:r>
    </w:p>
    <w:p w:rsidR="00BD07DF" w:rsidRPr="009203D5" w:rsidRDefault="00BD07DF" w:rsidP="00F9594B">
      <w:pPr>
        <w:autoSpaceDE w:val="0"/>
        <w:autoSpaceDN w:val="0"/>
        <w:adjustRightInd w:val="0"/>
        <w:spacing w:after="0"/>
        <w:ind w:firstLine="1080"/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</w:pPr>
    </w:p>
    <w:p w:rsidR="00F3706C" w:rsidRPr="009203D5" w:rsidRDefault="00F3706C" w:rsidP="00F9594B">
      <w:pPr>
        <w:autoSpaceDE w:val="0"/>
        <w:autoSpaceDN w:val="0"/>
        <w:adjustRightInd w:val="0"/>
        <w:spacing w:before="120" w:after="120"/>
        <w:jc w:val="center"/>
        <w:rPr>
          <w:rFonts w:ascii="GHEA Grapalat" w:hAnsi="GHEA Grapalat" w:cs="GHEA Grapalat"/>
          <w:b/>
          <w:bCs/>
          <w:sz w:val="20"/>
          <w:szCs w:val="20"/>
          <w:lang w:val="af-ZA"/>
        </w:rPr>
      </w:pP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>Գնահատող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>հանձնաժողովի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>նիստը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>շարունակվեց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af-ZA"/>
        </w:rPr>
        <w:t xml:space="preserve"> </w:t>
      </w:r>
      <w:r w:rsidR="001E3215">
        <w:rPr>
          <w:rFonts w:ascii="GHEA Grapalat" w:hAnsi="GHEA Grapalat" w:cs="GHEA Grapalat"/>
          <w:b/>
          <w:bCs/>
          <w:sz w:val="20"/>
          <w:szCs w:val="20"/>
          <w:lang w:val="hy-AM"/>
        </w:rPr>
        <w:t>06.05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af-ZA"/>
        </w:rPr>
        <w:t>.202</w:t>
      </w:r>
      <w:r w:rsidR="00FA0054" w:rsidRPr="00FA0054">
        <w:rPr>
          <w:rFonts w:ascii="GHEA Grapalat" w:hAnsi="GHEA Grapalat" w:cs="GHEA Grapalat"/>
          <w:b/>
          <w:bCs/>
          <w:sz w:val="20"/>
          <w:szCs w:val="20"/>
          <w:lang w:val="hy-AM"/>
        </w:rPr>
        <w:t>6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>թ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af-ZA"/>
        </w:rPr>
        <w:t>.</w:t>
      </w:r>
    </w:p>
    <w:p w:rsidR="00F9594B" w:rsidRPr="009203D5" w:rsidRDefault="00F3706C" w:rsidP="00F9594B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Հակադարձ աճուրդի արդյունքում համակարգի կողմից 1-ին տեղ զբաղեցրած </w:t>
      </w:r>
      <w:r w:rsidR="0030462B">
        <w:rPr>
          <w:rFonts w:ascii="GHEA Grapalat" w:hAnsi="GHEA Grapalat" w:cs="GHEA Grapalat"/>
          <w:b/>
          <w:bCs/>
          <w:sz w:val="20"/>
          <w:szCs w:val="20"/>
          <w:lang w:val="hy-AM"/>
        </w:rPr>
        <w:t>մասնակց</w:t>
      </w:r>
      <w:r w:rsidRPr="009203D5">
        <w:rPr>
          <w:rFonts w:ascii="GHEA Grapalat" w:hAnsi="GHEA Grapalat" w:cs="GHEA Grapalat"/>
          <w:b/>
          <w:bCs/>
          <w:sz w:val="20"/>
          <w:szCs w:val="20"/>
          <w:lang w:val="hy-AM"/>
        </w:rPr>
        <w:t>ի կողմից ներկայացված հայտում պահանջվող փաստաթղթերի առկայության, սահմանված պայմաններին համապատասխանության մասին.</w:t>
      </w:r>
    </w:p>
    <w:p w:rsidR="00E4027B" w:rsidRPr="009203D5" w:rsidRDefault="0069454A" w:rsidP="001E3215">
      <w:pPr>
        <w:numPr>
          <w:ilvl w:val="1"/>
          <w:numId w:val="20"/>
        </w:numPr>
        <w:shd w:val="clear" w:color="auto" w:fill="FFFFFF"/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1E3215" w:rsidRPr="001E3215">
        <w:rPr>
          <w:rFonts w:ascii="GHEA Grapalat" w:hAnsi="GHEA Grapalat"/>
          <w:b/>
          <w:sz w:val="20"/>
          <w:szCs w:val="20"/>
          <w:lang w:val="hy-AM"/>
        </w:rPr>
        <w:t>Սամվել Չիթչյան ՍՊԸ</w:t>
      </w:r>
      <w:r w:rsidRPr="0069454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C3DC6" w:rsidRPr="009203D5">
        <w:rPr>
          <w:rFonts w:ascii="GHEA Grapalat" w:hAnsi="GHEA Grapalat"/>
          <w:b/>
          <w:sz w:val="20"/>
          <w:szCs w:val="20"/>
          <w:lang w:val="hy-AM"/>
        </w:rPr>
        <w:t xml:space="preserve">-ի </w:t>
      </w:r>
      <w:r w:rsidR="009C3DC6" w:rsidRPr="009203D5">
        <w:rPr>
          <w:rFonts w:ascii="GHEA Grapalat" w:hAnsi="GHEA Grapalat"/>
          <w:sz w:val="20"/>
          <w:szCs w:val="20"/>
          <w:lang w:val="hy-AM"/>
        </w:rPr>
        <w:t xml:space="preserve">կողմից </w:t>
      </w:r>
      <w:r w:rsidR="00AD0005" w:rsidRPr="009203D5">
        <w:rPr>
          <w:rFonts w:ascii="GHEA Grapalat" w:hAnsi="GHEA Grapalat" w:cs="GHEA Grapalat"/>
          <w:bCs/>
          <w:sz w:val="20"/>
          <w:szCs w:val="20"/>
          <w:lang w:val="hy-AM"/>
        </w:rPr>
        <w:t xml:space="preserve">ներկայացված հայտում </w:t>
      </w:r>
      <w:r w:rsidR="00B13A62" w:rsidRPr="009203D5">
        <w:rPr>
          <w:rFonts w:ascii="GHEA Grapalat" w:hAnsi="GHEA Grapalat" w:cs="GHEA Grapalat"/>
          <w:bCs/>
          <w:sz w:val="20"/>
          <w:szCs w:val="20"/>
          <w:lang w:val="hy-AM"/>
        </w:rPr>
        <w:t xml:space="preserve">առկա են </w:t>
      </w:r>
      <w:r w:rsidR="00997163" w:rsidRPr="009203D5">
        <w:rPr>
          <w:rFonts w:ascii="GHEA Grapalat" w:hAnsi="GHEA Grapalat" w:cs="GHEA Grapalat"/>
          <w:bCs/>
          <w:sz w:val="20"/>
          <w:szCs w:val="20"/>
          <w:lang w:val="hy-AM"/>
        </w:rPr>
        <w:t xml:space="preserve">հրավերով </w:t>
      </w:r>
      <w:r w:rsidR="00B13A62" w:rsidRPr="009203D5">
        <w:rPr>
          <w:rFonts w:ascii="GHEA Grapalat" w:hAnsi="GHEA Grapalat" w:cs="GHEA Grapalat"/>
          <w:bCs/>
          <w:sz w:val="20"/>
          <w:szCs w:val="20"/>
          <w:lang w:val="hy-AM"/>
        </w:rPr>
        <w:t>պահանջվող</w:t>
      </w:r>
      <w:r w:rsidR="00A97F03" w:rsidRPr="00A97F03">
        <w:rPr>
          <w:rFonts w:ascii="GHEA Grapalat" w:hAnsi="GHEA Grapalat" w:cs="GHEA Grapalat"/>
          <w:bCs/>
          <w:sz w:val="20"/>
          <w:szCs w:val="20"/>
          <w:lang w:val="hy-AM"/>
        </w:rPr>
        <w:t xml:space="preserve"> </w:t>
      </w:r>
      <w:r w:rsidR="00B13A62" w:rsidRPr="009203D5">
        <w:rPr>
          <w:rFonts w:ascii="GHEA Grapalat" w:hAnsi="GHEA Grapalat" w:cs="GHEA Grapalat"/>
          <w:bCs/>
          <w:sz w:val="20"/>
          <w:szCs w:val="20"/>
          <w:lang w:val="hy-AM"/>
        </w:rPr>
        <w:t xml:space="preserve">փաստաթղթերը և դրանք </w:t>
      </w:r>
      <w:r w:rsidR="00AD0005" w:rsidRPr="009203D5">
        <w:rPr>
          <w:rFonts w:ascii="GHEA Grapalat" w:hAnsi="GHEA Grapalat" w:cs="GHEA Grapalat"/>
          <w:bCs/>
          <w:sz w:val="20"/>
          <w:szCs w:val="20"/>
          <w:lang w:val="hy-AM"/>
        </w:rPr>
        <w:t xml:space="preserve">համապատասխանում </w:t>
      </w:r>
      <w:r w:rsidR="00620761" w:rsidRPr="009203D5">
        <w:rPr>
          <w:rFonts w:ascii="GHEA Grapalat" w:hAnsi="GHEA Grapalat" w:cs="GHEA Grapalat"/>
          <w:bCs/>
          <w:sz w:val="20"/>
          <w:szCs w:val="20"/>
          <w:lang w:val="hy-AM"/>
        </w:rPr>
        <w:t xml:space="preserve">են </w:t>
      </w:r>
      <w:r w:rsidR="00AD0005" w:rsidRPr="009203D5">
        <w:rPr>
          <w:rFonts w:ascii="GHEA Grapalat" w:hAnsi="GHEA Grapalat" w:cs="GHEA Grapalat"/>
          <w:bCs/>
          <w:sz w:val="20"/>
          <w:szCs w:val="20"/>
          <w:lang w:val="hy-AM"/>
        </w:rPr>
        <w:t>հրավերով սահմանված պահանջներին</w:t>
      </w:r>
      <w:r w:rsidR="00620761" w:rsidRPr="009203D5">
        <w:rPr>
          <w:rFonts w:ascii="GHEA Grapalat" w:hAnsi="GHEA Grapalat" w:cs="GHEA Grapalat"/>
          <w:bCs/>
          <w:sz w:val="20"/>
          <w:szCs w:val="20"/>
          <w:lang w:val="hy-AM"/>
        </w:rPr>
        <w:t>:</w:t>
      </w:r>
    </w:p>
    <w:p w:rsidR="007065BB" w:rsidRPr="009203D5" w:rsidRDefault="00B4529A" w:rsidP="00F9594B">
      <w:pPr>
        <w:pStyle w:val="ListParagraph"/>
        <w:autoSpaceDE w:val="0"/>
        <w:autoSpaceDN w:val="0"/>
        <w:adjustRightInd w:val="0"/>
        <w:spacing w:after="0"/>
        <w:ind w:left="1227" w:hanging="147"/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  <w:t>Ընդունվել է որոշում՝  կողմ</w:t>
      </w:r>
      <w:r w:rsidR="0051576C" w:rsidRPr="009203D5"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  <w:t xml:space="preserve"> 3</w:t>
      </w:r>
      <w:r w:rsidRPr="009203D5"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  <w:t>, դեմ  0:</w:t>
      </w:r>
    </w:p>
    <w:p w:rsidR="00D66A81" w:rsidRPr="009203D5" w:rsidRDefault="00D66A81" w:rsidP="003B68D7">
      <w:pPr>
        <w:pStyle w:val="ListParagraph"/>
        <w:autoSpaceDE w:val="0"/>
        <w:autoSpaceDN w:val="0"/>
        <w:adjustRightInd w:val="0"/>
        <w:spacing w:after="0"/>
        <w:ind w:left="0"/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</w:pPr>
    </w:p>
    <w:p w:rsidR="00F9594B" w:rsidRPr="009203D5" w:rsidRDefault="00912FF2" w:rsidP="00F959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b/>
          <w:sz w:val="20"/>
          <w:szCs w:val="20"/>
          <w:lang w:val="hy-AM"/>
        </w:rPr>
        <w:t>Տվյալներ առաջին տեղ զբաղեցրած, այդպիսին չճանաչված և մերժված մասնակիցների վերաբերյալ.</w:t>
      </w:r>
    </w:p>
    <w:p w:rsidR="00C474E5" w:rsidRPr="009203D5" w:rsidRDefault="00912FF2" w:rsidP="001E3215">
      <w:pPr>
        <w:numPr>
          <w:ilvl w:val="1"/>
          <w:numId w:val="20"/>
        </w:numPr>
        <w:shd w:val="clear" w:color="auto" w:fill="FFFFFF"/>
        <w:spacing w:after="6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sz w:val="20"/>
          <w:szCs w:val="20"/>
          <w:lang w:val="hy-AM"/>
        </w:rPr>
        <w:t xml:space="preserve">Հիմք ընդունելով &lt;&lt;Գնումների մասին&gt;&gt; ՀՀ օրենքի 34-րդ հոդվածը, բավարար գնահատված հայտեր ներկայացրած </w:t>
      </w:r>
      <w:r w:rsidR="0030462B">
        <w:rPr>
          <w:rFonts w:ascii="GHEA Grapalat" w:hAnsi="GHEA Grapalat" w:cs="GHEA Grapalat"/>
          <w:sz w:val="20"/>
          <w:szCs w:val="20"/>
          <w:lang w:val="hy-AM"/>
        </w:rPr>
        <w:t>մասնակ</w:t>
      </w:r>
      <w:r w:rsidRPr="009203D5">
        <w:rPr>
          <w:rFonts w:ascii="GHEA Grapalat" w:hAnsi="GHEA Grapalat" w:cs="GHEA Grapalat"/>
          <w:sz w:val="20"/>
          <w:szCs w:val="20"/>
          <w:lang w:val="hy-AM"/>
        </w:rPr>
        <w:t>ց</w:t>
      </w:r>
      <w:r w:rsidR="0030462B">
        <w:rPr>
          <w:rFonts w:ascii="GHEA Grapalat" w:hAnsi="GHEA Grapalat" w:cs="GHEA Grapalat"/>
          <w:sz w:val="20"/>
          <w:szCs w:val="20"/>
          <w:lang w:val="hy-AM"/>
        </w:rPr>
        <w:t>ի</w:t>
      </w:r>
      <w:r w:rsidR="003B68D7" w:rsidRPr="009203D5">
        <w:rPr>
          <w:rFonts w:ascii="GHEA Grapalat" w:hAnsi="GHEA Grapalat" w:cs="GHEA Grapalat"/>
          <w:sz w:val="20"/>
          <w:szCs w:val="20"/>
          <w:lang w:val="hy-AM"/>
        </w:rPr>
        <w:t xml:space="preserve"> 1-ին տեղ զբաղեցրած</w:t>
      </w:r>
      <w:r w:rsidR="0030462B">
        <w:rPr>
          <w:rFonts w:ascii="GHEA Grapalat" w:hAnsi="GHEA Grapalat" w:cs="GHEA Grapalat"/>
          <w:sz w:val="20"/>
          <w:szCs w:val="20"/>
          <w:lang w:val="hy-AM"/>
        </w:rPr>
        <w:t>,</w:t>
      </w:r>
      <w:r w:rsidR="003B68D7" w:rsidRPr="009203D5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C474E5" w:rsidRPr="009203D5">
        <w:rPr>
          <w:rFonts w:ascii="GHEA Grapalat" w:hAnsi="GHEA Grapalat" w:cs="GHEA Grapalat"/>
          <w:sz w:val="20"/>
          <w:szCs w:val="20"/>
          <w:lang w:val="hy-AM"/>
        </w:rPr>
        <w:t>ընտրված մասնակից ճանաչել</w:t>
      </w:r>
      <w:r w:rsidR="0069454A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C474E5" w:rsidRPr="009203D5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1E3215" w:rsidRPr="001E3215">
        <w:rPr>
          <w:rFonts w:ascii="GHEA Grapalat" w:hAnsi="GHEA Grapalat"/>
          <w:b/>
          <w:sz w:val="20"/>
          <w:szCs w:val="20"/>
          <w:lang w:val="hy-AM"/>
        </w:rPr>
        <w:t>Սամվել Չիթչյան ՍՊԸ</w:t>
      </w:r>
      <w:r w:rsidR="0069454A" w:rsidRPr="0069454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474E5" w:rsidRPr="009203D5">
        <w:rPr>
          <w:rFonts w:ascii="GHEA Grapalat" w:hAnsi="GHEA Grapalat"/>
          <w:b/>
          <w:sz w:val="20"/>
          <w:szCs w:val="20"/>
          <w:lang w:val="hy-AM"/>
        </w:rPr>
        <w:t>-</w:t>
      </w:r>
      <w:r w:rsidR="00C474E5" w:rsidRPr="009203D5">
        <w:rPr>
          <w:rFonts w:ascii="GHEA Grapalat" w:hAnsi="GHEA Grapalat"/>
          <w:sz w:val="20"/>
          <w:szCs w:val="20"/>
          <w:lang w:val="hy-AM"/>
        </w:rPr>
        <w:t>ին</w:t>
      </w:r>
      <w:r w:rsidR="00C474E5" w:rsidRPr="009203D5">
        <w:rPr>
          <w:rFonts w:ascii="GHEA Grapalat" w:hAnsi="GHEA Grapalat" w:cs="GHEA Grapalat"/>
          <w:sz w:val="20"/>
          <w:szCs w:val="20"/>
          <w:lang w:val="hy-AM"/>
        </w:rPr>
        <w:t>,</w:t>
      </w:r>
    </w:p>
    <w:p w:rsidR="001E3215" w:rsidRDefault="007065BB" w:rsidP="001E3215">
      <w:pPr>
        <w:pStyle w:val="ListParagraph"/>
        <w:autoSpaceDE w:val="0"/>
        <w:autoSpaceDN w:val="0"/>
        <w:adjustRightInd w:val="0"/>
        <w:spacing w:after="0"/>
        <w:ind w:firstLine="360"/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  <w:t>Ընդունվել է որոշում՝  կողմ 3, դեմ  0:</w:t>
      </w:r>
    </w:p>
    <w:p w:rsidR="008C1417" w:rsidRPr="001E3215" w:rsidRDefault="008C1417" w:rsidP="001E3215">
      <w:pPr>
        <w:pStyle w:val="ListParagraph"/>
        <w:autoSpaceDE w:val="0"/>
        <w:autoSpaceDN w:val="0"/>
        <w:adjustRightInd w:val="0"/>
        <w:spacing w:after="0"/>
        <w:ind w:firstLine="360"/>
        <w:rPr>
          <w:rFonts w:ascii="GHEA Grapalat" w:hAnsi="GHEA Grapalat" w:cs="GHEA Grapalat"/>
          <w:b/>
          <w:bCs/>
          <w:iCs/>
          <w:sz w:val="20"/>
          <w:szCs w:val="20"/>
          <w:lang w:val="hy-AM"/>
        </w:rPr>
      </w:pPr>
    </w:p>
    <w:p w:rsidR="00F9594B" w:rsidRDefault="001E3215" w:rsidP="005408AA">
      <w:pPr>
        <w:autoSpaceDE w:val="0"/>
        <w:autoSpaceDN w:val="0"/>
        <w:adjustRightInd w:val="0"/>
        <w:spacing w:after="0"/>
        <w:ind w:right="-40"/>
        <w:jc w:val="both"/>
        <w:rPr>
          <w:rFonts w:ascii="GHEA Grapalat" w:hAnsi="GHEA Grapalat"/>
          <w:bCs/>
          <w:sz w:val="20"/>
          <w:szCs w:val="20"/>
          <w:lang w:val="hy-AM"/>
        </w:rPr>
      </w:pPr>
      <w:r>
        <w:rPr>
          <w:rFonts w:ascii="GHEA Grapalat" w:hAnsi="GHEA Grapalat"/>
          <w:bCs/>
          <w:sz w:val="20"/>
          <w:szCs w:val="20"/>
          <w:lang w:val="hy-AM"/>
        </w:rPr>
        <w:t xml:space="preserve">               7.2</w:t>
      </w:r>
      <w:r w:rsidRPr="001E3215">
        <w:rPr>
          <w:rFonts w:ascii="GHEA Grapalat" w:hAnsi="GHEA Grapalat"/>
          <w:bCs/>
          <w:sz w:val="20"/>
          <w:szCs w:val="20"/>
          <w:lang w:val="hy-AM"/>
        </w:rPr>
        <w:tab/>
        <w:t>Համակարգի կողմից՝ գնային առաջարկները նախահաշվային գինը գերազանցելու հիմքով մերժվել է՝</w:t>
      </w:r>
      <w:r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1E3215">
        <w:rPr>
          <w:rFonts w:ascii="GHEA Grapalat" w:hAnsi="GHEA Grapalat"/>
          <w:bCs/>
          <w:sz w:val="20"/>
          <w:szCs w:val="20"/>
          <w:lang w:val="hy-AM"/>
        </w:rPr>
        <w:t>«ՍՄԱՅԼ ԳՐՈՒՊ»</w:t>
      </w:r>
      <w:r w:rsidR="00B8329F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1E3215">
        <w:rPr>
          <w:rFonts w:ascii="GHEA Grapalat" w:hAnsi="GHEA Grapalat"/>
          <w:bCs/>
          <w:sz w:val="20"/>
          <w:szCs w:val="20"/>
          <w:lang w:val="hy-AM"/>
        </w:rPr>
        <w:t>ՍՊԸ -ի հայ</w:t>
      </w:r>
      <w:r>
        <w:rPr>
          <w:rFonts w:ascii="GHEA Grapalat" w:hAnsi="GHEA Grapalat"/>
          <w:bCs/>
          <w:sz w:val="20"/>
          <w:szCs w:val="20"/>
          <w:lang w:val="hy-AM"/>
        </w:rPr>
        <w:t>տ</w:t>
      </w:r>
      <w:r w:rsidRPr="001E3215">
        <w:rPr>
          <w:rFonts w:ascii="GHEA Grapalat" w:hAnsi="GHEA Grapalat"/>
          <w:bCs/>
          <w:sz w:val="20"/>
          <w:szCs w:val="20"/>
          <w:lang w:val="hy-AM"/>
        </w:rPr>
        <w:t>ը</w:t>
      </w:r>
    </w:p>
    <w:p w:rsidR="001E3215" w:rsidRDefault="001E3215" w:rsidP="005408AA">
      <w:pPr>
        <w:autoSpaceDE w:val="0"/>
        <w:autoSpaceDN w:val="0"/>
        <w:adjustRightInd w:val="0"/>
        <w:spacing w:after="0"/>
        <w:ind w:right="-40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  <w:r>
        <w:rPr>
          <w:rFonts w:ascii="GHEA Grapalat" w:hAnsi="GHEA Grapalat"/>
          <w:bCs/>
          <w:sz w:val="20"/>
          <w:szCs w:val="20"/>
          <w:lang w:val="hy-AM"/>
        </w:rPr>
        <w:t xml:space="preserve">                </w:t>
      </w:r>
      <w:r w:rsidRPr="001E3215">
        <w:rPr>
          <w:rFonts w:ascii="GHEA Grapalat" w:hAnsi="GHEA Grapalat"/>
          <w:b/>
          <w:bCs/>
          <w:sz w:val="20"/>
          <w:szCs w:val="20"/>
          <w:lang w:val="hy-AM"/>
        </w:rPr>
        <w:t>Ընդունվել է որոշում՝  կողմ 3, դեմ  0:</w:t>
      </w:r>
    </w:p>
    <w:p w:rsidR="008C1417" w:rsidRPr="001E3215" w:rsidRDefault="008C1417" w:rsidP="005408AA">
      <w:pPr>
        <w:autoSpaceDE w:val="0"/>
        <w:autoSpaceDN w:val="0"/>
        <w:adjustRightInd w:val="0"/>
        <w:spacing w:after="0"/>
        <w:ind w:right="-40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393D80" w:rsidRPr="009203D5" w:rsidRDefault="00393D80" w:rsidP="00F9594B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GHEA Grapalat" w:hAnsi="GHEA Grapalat" w:cs="GHEA Grapalat"/>
          <w:b/>
          <w:sz w:val="20"/>
          <w:szCs w:val="20"/>
          <w:lang w:val="hy-AM"/>
        </w:rPr>
      </w:pPr>
      <w:r w:rsidRPr="009203D5">
        <w:rPr>
          <w:rFonts w:ascii="GHEA Grapalat" w:hAnsi="GHEA Grapalat" w:cs="GHEA Grapalat"/>
          <w:b/>
          <w:sz w:val="20"/>
          <w:szCs w:val="20"/>
          <w:lang w:val="hy-AM"/>
        </w:rPr>
        <w:t>Գնահատման արդյունքների մասին</w:t>
      </w:r>
      <w:r w:rsidR="008C1417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:rsidR="008C1417" w:rsidRDefault="008C1417" w:rsidP="008C1417">
      <w:pPr>
        <w:spacing w:after="0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                   </w:t>
      </w:r>
      <w:r w:rsidRPr="008C1417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Հաստատել 1- չափաբաժնի մասով պայմանագիր կնքելու որոշման մասին հայտարարության տեքստը և «Գնումների մասին» ՀՀ օրենքի 10-րդ հոդվածի </w:t>
      </w:r>
      <w:r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     </w:t>
      </w:r>
      <w:r w:rsidRPr="008C1417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համաձայն անգործության ժամկետ սահմանել պայմանագիր կնքելու որոշման մասին հայտարարությունը հրապարակվելու օրվան հաջորդող օրվանից մինչև 10-րդ օրացուցային օրը ներառյալ ընկած ժամանակահատվածը, որից հետո ընտրված մասնակցին e-auction համակարգով՝ գնումների կազմակերպման կարգին համապատասխան ներկայացնել պայմանագիր կնքելու առաջարկ:</w:t>
      </w:r>
    </w:p>
    <w:p w:rsidR="00BD5C26" w:rsidRPr="008C1417" w:rsidRDefault="00BD5C26" w:rsidP="008C1417">
      <w:pPr>
        <w:spacing w:after="0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</w:p>
    <w:p w:rsidR="00B92E65" w:rsidRDefault="001E3215" w:rsidP="001E3215">
      <w:pPr>
        <w:spacing w:after="0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             </w:t>
      </w:r>
      <w:r w:rsidR="00393D80" w:rsidRPr="009203D5">
        <w:rPr>
          <w:rFonts w:ascii="GHEA Grapalat" w:hAnsi="GHEA Grapalat" w:cs="GHEA Grapalat"/>
          <w:b/>
          <w:sz w:val="20"/>
          <w:szCs w:val="20"/>
          <w:lang w:val="hy-AM"/>
        </w:rPr>
        <w:t>Ընդունվել է որոշում՝  կողմ</w:t>
      </w:r>
      <w:r w:rsidR="003D7438" w:rsidRPr="009203D5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51576C" w:rsidRPr="009203D5">
        <w:rPr>
          <w:rFonts w:ascii="GHEA Grapalat" w:hAnsi="GHEA Grapalat" w:cs="GHEA Grapalat"/>
          <w:b/>
          <w:sz w:val="20"/>
          <w:szCs w:val="20"/>
          <w:lang w:val="hy-AM"/>
        </w:rPr>
        <w:t>3</w:t>
      </w:r>
      <w:r w:rsidR="00393D80" w:rsidRPr="009203D5">
        <w:rPr>
          <w:rFonts w:ascii="GHEA Grapalat" w:hAnsi="GHEA Grapalat" w:cs="GHEA Grapalat"/>
          <w:b/>
          <w:sz w:val="20"/>
          <w:szCs w:val="20"/>
          <w:lang w:val="hy-AM"/>
        </w:rPr>
        <w:t>, դեմ  0:</w:t>
      </w:r>
      <w:bookmarkStart w:id="0" w:name="_GoBack"/>
      <w:bookmarkEnd w:id="0"/>
    </w:p>
    <w:p w:rsidR="00BD5C26" w:rsidRDefault="00BD5C26" w:rsidP="001E3215">
      <w:pPr>
        <w:spacing w:after="0"/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8C1417" w:rsidRDefault="008C1417" w:rsidP="001E3215">
      <w:pPr>
        <w:spacing w:after="0"/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8C1417" w:rsidRDefault="008C1417" w:rsidP="001E3215">
      <w:pPr>
        <w:spacing w:after="0"/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8C1417" w:rsidRDefault="008C1417" w:rsidP="001E3215">
      <w:pPr>
        <w:spacing w:after="0"/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8C1417" w:rsidRDefault="008C1417" w:rsidP="001E3215">
      <w:pPr>
        <w:spacing w:after="0"/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8C1417" w:rsidRPr="001E3215" w:rsidRDefault="008C1417" w:rsidP="001E3215">
      <w:pPr>
        <w:spacing w:after="0"/>
        <w:rPr>
          <w:rFonts w:ascii="GHEA Grapalat" w:hAnsi="GHEA Grapalat" w:cs="GHEA Grapalat"/>
          <w:sz w:val="20"/>
          <w:szCs w:val="20"/>
          <w:lang w:val="hy-AM"/>
        </w:rPr>
      </w:pPr>
    </w:p>
    <w:p w:rsidR="000624FC" w:rsidRPr="009203D5" w:rsidRDefault="00B92E65" w:rsidP="00B92E65">
      <w:pPr>
        <w:shd w:val="clear" w:color="auto" w:fill="FFFFFF"/>
        <w:spacing w:after="0" w:line="480" w:lineRule="auto"/>
        <w:ind w:right="489" w:firstLine="720"/>
        <w:rPr>
          <w:rFonts w:ascii="GHEA Grapalat" w:hAnsi="GHEA Grapalat" w:cs="Sylfaen"/>
          <w:noProof/>
          <w:lang w:val="hy-AM"/>
        </w:rPr>
      </w:pPr>
      <w:r w:rsidRPr="009203D5">
        <w:rPr>
          <w:rFonts w:ascii="GHEA Grapalat" w:hAnsi="GHEA Grapalat" w:cs="Sylfaen"/>
          <w:noProof/>
          <w:lang w:val="hy-AM"/>
        </w:rPr>
        <w:t xml:space="preserve">Գնահատող հանձնաժողով՝ </w:t>
      </w:r>
    </w:p>
    <w:tbl>
      <w:tblPr>
        <w:tblStyle w:val="TableGrid"/>
        <w:tblW w:w="0" w:type="auto"/>
        <w:tblInd w:w="4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2"/>
        <w:gridCol w:w="3746"/>
      </w:tblGrid>
      <w:tr w:rsidR="009203D5" w:rsidRPr="009203D5" w:rsidTr="00F87FF3">
        <w:tc>
          <w:tcPr>
            <w:tcW w:w="3382" w:type="dxa"/>
            <w:vAlign w:val="center"/>
          </w:tcPr>
          <w:p w:rsidR="00B92E65" w:rsidRPr="009203D5" w:rsidRDefault="00B92E65" w:rsidP="00F87FF3">
            <w:pPr>
              <w:spacing w:line="480" w:lineRule="auto"/>
              <w:ind w:right="489"/>
              <w:rPr>
                <w:rFonts w:ascii="GHEA Grapalat" w:hAnsi="GHEA Grapalat" w:cs="Sylfaen"/>
                <w:lang w:val="hy-AM"/>
              </w:rPr>
            </w:pPr>
            <w:r w:rsidRPr="009203D5">
              <w:rPr>
                <w:rFonts w:ascii="GHEA Grapalat" w:hAnsi="GHEA Grapalat" w:cs="Sylfaen"/>
                <w:lang w:val="hy-AM"/>
              </w:rPr>
              <w:t>------------------------------------</w:t>
            </w:r>
          </w:p>
        </w:tc>
        <w:tc>
          <w:tcPr>
            <w:tcW w:w="3746" w:type="dxa"/>
            <w:vAlign w:val="center"/>
          </w:tcPr>
          <w:p w:rsidR="00B92E65" w:rsidRPr="009203D5" w:rsidRDefault="00B92E65" w:rsidP="00F87FF3">
            <w:pPr>
              <w:spacing w:line="480" w:lineRule="auto"/>
              <w:ind w:right="489"/>
              <w:rPr>
                <w:rFonts w:ascii="GHEA Grapalat" w:hAnsi="GHEA Grapalat" w:cs="Sylfaen"/>
                <w:lang w:val="hy-AM"/>
              </w:rPr>
            </w:pPr>
            <w:r w:rsidRPr="009203D5">
              <w:rPr>
                <w:rFonts w:ascii="GHEA Grapalat" w:hAnsi="GHEA Grapalat" w:cs="Sylfaen"/>
                <w:lang w:val="hy-AM"/>
              </w:rPr>
              <w:t>Հրանտ Մկրտչյան</w:t>
            </w:r>
          </w:p>
        </w:tc>
      </w:tr>
      <w:tr w:rsidR="009203D5" w:rsidRPr="009203D5" w:rsidTr="00F87FF3">
        <w:tc>
          <w:tcPr>
            <w:tcW w:w="3382" w:type="dxa"/>
            <w:vAlign w:val="center"/>
          </w:tcPr>
          <w:p w:rsidR="00B92E65" w:rsidRPr="009203D5" w:rsidRDefault="00B92E65" w:rsidP="00F87FF3">
            <w:r w:rsidRPr="009203D5">
              <w:rPr>
                <w:rFonts w:ascii="GHEA Grapalat" w:hAnsi="GHEA Grapalat" w:cs="Sylfaen"/>
                <w:lang w:val="hy-AM"/>
              </w:rPr>
              <w:t>------------------------------------</w:t>
            </w:r>
          </w:p>
        </w:tc>
        <w:tc>
          <w:tcPr>
            <w:tcW w:w="3746" w:type="dxa"/>
            <w:vAlign w:val="center"/>
          </w:tcPr>
          <w:p w:rsidR="00B92E65" w:rsidRPr="00FA0054" w:rsidRDefault="00FA0054" w:rsidP="00F87FF3">
            <w:pPr>
              <w:spacing w:line="480" w:lineRule="auto"/>
              <w:ind w:right="489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Արա  Խաչատրյան</w:t>
            </w:r>
          </w:p>
        </w:tc>
      </w:tr>
      <w:tr w:rsidR="009203D5" w:rsidRPr="009203D5" w:rsidTr="00F87FF3">
        <w:tc>
          <w:tcPr>
            <w:tcW w:w="3382" w:type="dxa"/>
            <w:vAlign w:val="center"/>
          </w:tcPr>
          <w:p w:rsidR="00B92E65" w:rsidRPr="009203D5" w:rsidRDefault="00B92E65" w:rsidP="00F87FF3">
            <w:r w:rsidRPr="009203D5">
              <w:rPr>
                <w:rFonts w:ascii="GHEA Grapalat" w:hAnsi="GHEA Grapalat" w:cs="Sylfaen"/>
                <w:lang w:val="hy-AM"/>
              </w:rPr>
              <w:t>------------------------------------</w:t>
            </w:r>
          </w:p>
        </w:tc>
        <w:tc>
          <w:tcPr>
            <w:tcW w:w="3746" w:type="dxa"/>
            <w:vAlign w:val="center"/>
          </w:tcPr>
          <w:p w:rsidR="00B92E65" w:rsidRPr="009203D5" w:rsidRDefault="00FA0054" w:rsidP="00F87FF3">
            <w:pPr>
              <w:spacing w:line="480" w:lineRule="auto"/>
              <w:ind w:right="489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Արմենուհի Մադաթյան</w:t>
            </w:r>
          </w:p>
        </w:tc>
      </w:tr>
      <w:tr w:rsidR="009203D5" w:rsidRPr="009203D5" w:rsidTr="00F87FF3">
        <w:tc>
          <w:tcPr>
            <w:tcW w:w="3382" w:type="dxa"/>
            <w:vAlign w:val="center"/>
          </w:tcPr>
          <w:p w:rsidR="00B92E65" w:rsidRPr="009203D5" w:rsidRDefault="00B92E65" w:rsidP="00F87FF3">
            <w:r w:rsidRPr="009203D5">
              <w:rPr>
                <w:rFonts w:ascii="GHEA Grapalat" w:hAnsi="GHEA Grapalat" w:cs="Sylfaen"/>
                <w:lang w:val="hy-AM"/>
              </w:rPr>
              <w:t>------------------------------------</w:t>
            </w:r>
          </w:p>
        </w:tc>
        <w:tc>
          <w:tcPr>
            <w:tcW w:w="3746" w:type="dxa"/>
            <w:vAlign w:val="center"/>
          </w:tcPr>
          <w:p w:rsidR="00B92E65" w:rsidRPr="009203D5" w:rsidRDefault="00FA0054" w:rsidP="00F87FF3">
            <w:pPr>
              <w:spacing w:line="480" w:lineRule="auto"/>
              <w:ind w:right="489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Սաթենիկ Շաբոյան</w:t>
            </w:r>
          </w:p>
        </w:tc>
      </w:tr>
    </w:tbl>
    <w:p w:rsidR="00B92E65" w:rsidRPr="009203D5" w:rsidRDefault="00B92E65" w:rsidP="00B92E65">
      <w:pPr>
        <w:shd w:val="clear" w:color="auto" w:fill="FFFFFF"/>
        <w:spacing w:after="0" w:line="480" w:lineRule="auto"/>
        <w:ind w:right="489" w:firstLine="720"/>
        <w:rPr>
          <w:rFonts w:ascii="GHEA Grapalat" w:hAnsi="GHEA Grapalat" w:cs="Sylfaen"/>
          <w:lang w:val="hy-AM"/>
        </w:rPr>
      </w:pPr>
    </w:p>
    <w:sectPr w:rsidR="00B92E65" w:rsidRPr="009203D5" w:rsidSect="00FA0054">
      <w:pgSz w:w="16838" w:h="11906" w:orient="landscape"/>
      <w:pgMar w:top="270" w:right="908" w:bottom="3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2CE7"/>
    <w:multiLevelType w:val="hybridMultilevel"/>
    <w:tmpl w:val="A6C69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F3D3B"/>
    <w:multiLevelType w:val="hybridMultilevel"/>
    <w:tmpl w:val="747C246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>
    <w:nsid w:val="09DC6B40"/>
    <w:multiLevelType w:val="hybridMultilevel"/>
    <w:tmpl w:val="80DE44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D373408"/>
    <w:multiLevelType w:val="hybridMultilevel"/>
    <w:tmpl w:val="3ECC7C90"/>
    <w:lvl w:ilvl="0" w:tplc="040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106C22C3"/>
    <w:multiLevelType w:val="hybridMultilevel"/>
    <w:tmpl w:val="2E0495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6631507"/>
    <w:multiLevelType w:val="hybridMultilevel"/>
    <w:tmpl w:val="D6E0F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0074C"/>
    <w:multiLevelType w:val="hybridMultilevel"/>
    <w:tmpl w:val="23084F20"/>
    <w:lvl w:ilvl="0" w:tplc="911ED0A2">
      <w:start w:val="1"/>
      <w:numFmt w:val="decimal"/>
      <w:lvlText w:val="%1.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603C2"/>
    <w:multiLevelType w:val="hybridMultilevel"/>
    <w:tmpl w:val="939683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4A741B8"/>
    <w:multiLevelType w:val="multilevel"/>
    <w:tmpl w:val="33861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B6E619F"/>
    <w:multiLevelType w:val="hybridMultilevel"/>
    <w:tmpl w:val="6EEA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A0819"/>
    <w:multiLevelType w:val="multilevel"/>
    <w:tmpl w:val="CC543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lang w:val="hy-AM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957B2F"/>
    <w:multiLevelType w:val="hybridMultilevel"/>
    <w:tmpl w:val="FE1C2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67AEE"/>
    <w:multiLevelType w:val="hybridMultilevel"/>
    <w:tmpl w:val="8C46C14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322151B6"/>
    <w:multiLevelType w:val="hybridMultilevel"/>
    <w:tmpl w:val="FB546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2F3188"/>
    <w:multiLevelType w:val="multilevel"/>
    <w:tmpl w:val="E94E15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623F2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>
    <w:nsid w:val="3B3E7B12"/>
    <w:multiLevelType w:val="hybridMultilevel"/>
    <w:tmpl w:val="78E0B09A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8">
    <w:nsid w:val="3F1C513E"/>
    <w:multiLevelType w:val="hybridMultilevel"/>
    <w:tmpl w:val="192E4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DBD1A31"/>
    <w:multiLevelType w:val="multilevel"/>
    <w:tmpl w:val="BF9AE8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3022A39"/>
    <w:multiLevelType w:val="hybridMultilevel"/>
    <w:tmpl w:val="0DFA9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BB13F4"/>
    <w:multiLevelType w:val="hybridMultilevel"/>
    <w:tmpl w:val="8A3CB5AC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2">
    <w:nsid w:val="63F619A4"/>
    <w:multiLevelType w:val="hybridMultilevel"/>
    <w:tmpl w:val="D74E6A4A"/>
    <w:lvl w:ilvl="0" w:tplc="040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23">
    <w:nsid w:val="646C54F8"/>
    <w:multiLevelType w:val="hybridMultilevel"/>
    <w:tmpl w:val="D09C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B06CE"/>
    <w:multiLevelType w:val="hybridMultilevel"/>
    <w:tmpl w:val="70A83B90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5">
    <w:nsid w:val="6D564E90"/>
    <w:multiLevelType w:val="hybridMultilevel"/>
    <w:tmpl w:val="8A3CB5AC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6">
    <w:nsid w:val="74367CE7"/>
    <w:multiLevelType w:val="hybridMultilevel"/>
    <w:tmpl w:val="1AF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2552B"/>
    <w:multiLevelType w:val="hybridMultilevel"/>
    <w:tmpl w:val="4546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0"/>
  </w:num>
  <w:num w:numId="4">
    <w:abstractNumId w:val="27"/>
  </w:num>
  <w:num w:numId="5">
    <w:abstractNumId w:val="25"/>
  </w:num>
  <w:num w:numId="6">
    <w:abstractNumId w:val="6"/>
  </w:num>
  <w:num w:numId="7">
    <w:abstractNumId w:val="3"/>
  </w:num>
  <w:num w:numId="8">
    <w:abstractNumId w:val="16"/>
  </w:num>
  <w:num w:numId="9">
    <w:abstractNumId w:val="24"/>
  </w:num>
  <w:num w:numId="10">
    <w:abstractNumId w:val="1"/>
  </w:num>
  <w:num w:numId="11">
    <w:abstractNumId w:val="21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4"/>
  </w:num>
  <w:num w:numId="17">
    <w:abstractNumId w:val="9"/>
  </w:num>
  <w:num w:numId="18">
    <w:abstractNumId w:val="23"/>
  </w:num>
  <w:num w:numId="19">
    <w:abstractNumId w:val="11"/>
  </w:num>
  <w:num w:numId="20">
    <w:abstractNumId w:val="19"/>
  </w:num>
  <w:num w:numId="21">
    <w:abstractNumId w:val="0"/>
  </w:num>
  <w:num w:numId="22">
    <w:abstractNumId w:val="14"/>
  </w:num>
  <w:num w:numId="23">
    <w:abstractNumId w:val="5"/>
  </w:num>
  <w:num w:numId="24">
    <w:abstractNumId w:val="17"/>
  </w:num>
  <w:num w:numId="25">
    <w:abstractNumId w:val="10"/>
  </w:num>
  <w:num w:numId="26">
    <w:abstractNumId w:val="12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25D6"/>
    <w:rsid w:val="00000D8F"/>
    <w:rsid w:val="00005F12"/>
    <w:rsid w:val="00007941"/>
    <w:rsid w:val="00010260"/>
    <w:rsid w:val="000128A5"/>
    <w:rsid w:val="000159B5"/>
    <w:rsid w:val="00015E7E"/>
    <w:rsid w:val="0001634E"/>
    <w:rsid w:val="00020A21"/>
    <w:rsid w:val="00022C6D"/>
    <w:rsid w:val="00025B09"/>
    <w:rsid w:val="00030F7E"/>
    <w:rsid w:val="00030FFF"/>
    <w:rsid w:val="00033140"/>
    <w:rsid w:val="00035E52"/>
    <w:rsid w:val="0004225F"/>
    <w:rsid w:val="00047427"/>
    <w:rsid w:val="0005111C"/>
    <w:rsid w:val="000550D7"/>
    <w:rsid w:val="000554A9"/>
    <w:rsid w:val="00061376"/>
    <w:rsid w:val="00061783"/>
    <w:rsid w:val="000624FC"/>
    <w:rsid w:val="00062920"/>
    <w:rsid w:val="00064E01"/>
    <w:rsid w:val="000650AF"/>
    <w:rsid w:val="00065A7A"/>
    <w:rsid w:val="00067BF0"/>
    <w:rsid w:val="00067DDD"/>
    <w:rsid w:val="000725C5"/>
    <w:rsid w:val="0007517F"/>
    <w:rsid w:val="00076F4C"/>
    <w:rsid w:val="00077540"/>
    <w:rsid w:val="00083204"/>
    <w:rsid w:val="000874A4"/>
    <w:rsid w:val="00091881"/>
    <w:rsid w:val="000930A4"/>
    <w:rsid w:val="00093C81"/>
    <w:rsid w:val="000A04B7"/>
    <w:rsid w:val="000A0B0F"/>
    <w:rsid w:val="000A11D6"/>
    <w:rsid w:val="000A1BFB"/>
    <w:rsid w:val="000A2367"/>
    <w:rsid w:val="000A2D9F"/>
    <w:rsid w:val="000A3632"/>
    <w:rsid w:val="000A4BAA"/>
    <w:rsid w:val="000A4E9D"/>
    <w:rsid w:val="000B28C6"/>
    <w:rsid w:val="000B5046"/>
    <w:rsid w:val="000B758F"/>
    <w:rsid w:val="000C7700"/>
    <w:rsid w:val="000D0A64"/>
    <w:rsid w:val="000D0B99"/>
    <w:rsid w:val="000D2B24"/>
    <w:rsid w:val="000D6241"/>
    <w:rsid w:val="000D6441"/>
    <w:rsid w:val="000D6A75"/>
    <w:rsid w:val="000E49B6"/>
    <w:rsid w:val="000E51CF"/>
    <w:rsid w:val="000E61DE"/>
    <w:rsid w:val="000E6B87"/>
    <w:rsid w:val="000F3285"/>
    <w:rsid w:val="000F45D0"/>
    <w:rsid w:val="000F4718"/>
    <w:rsid w:val="000F7926"/>
    <w:rsid w:val="00101095"/>
    <w:rsid w:val="001010DB"/>
    <w:rsid w:val="0010161E"/>
    <w:rsid w:val="001016E7"/>
    <w:rsid w:val="00101A0F"/>
    <w:rsid w:val="00102D1D"/>
    <w:rsid w:val="001103DD"/>
    <w:rsid w:val="00110F8B"/>
    <w:rsid w:val="00114856"/>
    <w:rsid w:val="0011587A"/>
    <w:rsid w:val="00123A47"/>
    <w:rsid w:val="00124FD7"/>
    <w:rsid w:val="00124FFE"/>
    <w:rsid w:val="001352CF"/>
    <w:rsid w:val="00135DB8"/>
    <w:rsid w:val="00140E7A"/>
    <w:rsid w:val="00150459"/>
    <w:rsid w:val="0015235E"/>
    <w:rsid w:val="0015309F"/>
    <w:rsid w:val="00156430"/>
    <w:rsid w:val="00166716"/>
    <w:rsid w:val="001677E9"/>
    <w:rsid w:val="00170587"/>
    <w:rsid w:val="00170FC2"/>
    <w:rsid w:val="00171293"/>
    <w:rsid w:val="00171C29"/>
    <w:rsid w:val="00172C70"/>
    <w:rsid w:val="00172C87"/>
    <w:rsid w:val="001735CF"/>
    <w:rsid w:val="00173B02"/>
    <w:rsid w:val="0017415D"/>
    <w:rsid w:val="001772E5"/>
    <w:rsid w:val="00193FF6"/>
    <w:rsid w:val="001946D7"/>
    <w:rsid w:val="001A06CC"/>
    <w:rsid w:val="001A3F42"/>
    <w:rsid w:val="001B24FF"/>
    <w:rsid w:val="001B32FE"/>
    <w:rsid w:val="001C15F6"/>
    <w:rsid w:val="001C234A"/>
    <w:rsid w:val="001C4269"/>
    <w:rsid w:val="001C530C"/>
    <w:rsid w:val="001C6494"/>
    <w:rsid w:val="001D0120"/>
    <w:rsid w:val="001D58CB"/>
    <w:rsid w:val="001D5ED9"/>
    <w:rsid w:val="001E0EC4"/>
    <w:rsid w:val="001E149B"/>
    <w:rsid w:val="001E1569"/>
    <w:rsid w:val="001E300B"/>
    <w:rsid w:val="001E3215"/>
    <w:rsid w:val="001E32C5"/>
    <w:rsid w:val="001E3AFF"/>
    <w:rsid w:val="001F0641"/>
    <w:rsid w:val="001F0B4F"/>
    <w:rsid w:val="001F5DE7"/>
    <w:rsid w:val="001F62B3"/>
    <w:rsid w:val="001F6795"/>
    <w:rsid w:val="001F7256"/>
    <w:rsid w:val="00201724"/>
    <w:rsid w:val="00212BAD"/>
    <w:rsid w:val="002147CF"/>
    <w:rsid w:val="0022786D"/>
    <w:rsid w:val="00231140"/>
    <w:rsid w:val="002320AF"/>
    <w:rsid w:val="0024706A"/>
    <w:rsid w:val="0024755E"/>
    <w:rsid w:val="00250E30"/>
    <w:rsid w:val="00251CB1"/>
    <w:rsid w:val="00251F24"/>
    <w:rsid w:val="00263D77"/>
    <w:rsid w:val="00264B58"/>
    <w:rsid w:val="0026770B"/>
    <w:rsid w:val="00273623"/>
    <w:rsid w:val="00273BF5"/>
    <w:rsid w:val="00274CC6"/>
    <w:rsid w:val="0028477B"/>
    <w:rsid w:val="0028713F"/>
    <w:rsid w:val="002872A0"/>
    <w:rsid w:val="002906DA"/>
    <w:rsid w:val="002952CF"/>
    <w:rsid w:val="00297411"/>
    <w:rsid w:val="002A493D"/>
    <w:rsid w:val="002A776F"/>
    <w:rsid w:val="002B3BD7"/>
    <w:rsid w:val="002C3E0B"/>
    <w:rsid w:val="002D5078"/>
    <w:rsid w:val="002D51DD"/>
    <w:rsid w:val="002E26E1"/>
    <w:rsid w:val="002E5578"/>
    <w:rsid w:val="002E635F"/>
    <w:rsid w:val="002E6F93"/>
    <w:rsid w:val="002F178C"/>
    <w:rsid w:val="002F4E4E"/>
    <w:rsid w:val="002F63DA"/>
    <w:rsid w:val="003025B2"/>
    <w:rsid w:val="0030462B"/>
    <w:rsid w:val="00305CD5"/>
    <w:rsid w:val="00307AE3"/>
    <w:rsid w:val="00310616"/>
    <w:rsid w:val="003146A8"/>
    <w:rsid w:val="0032086A"/>
    <w:rsid w:val="00320DE4"/>
    <w:rsid w:val="00322E96"/>
    <w:rsid w:val="00326FEB"/>
    <w:rsid w:val="003312A0"/>
    <w:rsid w:val="00337CF9"/>
    <w:rsid w:val="00340E29"/>
    <w:rsid w:val="0034246A"/>
    <w:rsid w:val="003424D9"/>
    <w:rsid w:val="0034511E"/>
    <w:rsid w:val="00351C92"/>
    <w:rsid w:val="00355154"/>
    <w:rsid w:val="003600ED"/>
    <w:rsid w:val="003601F3"/>
    <w:rsid w:val="00360788"/>
    <w:rsid w:val="00362767"/>
    <w:rsid w:val="0036542F"/>
    <w:rsid w:val="00370A26"/>
    <w:rsid w:val="00374D9B"/>
    <w:rsid w:val="00377545"/>
    <w:rsid w:val="00381EB8"/>
    <w:rsid w:val="00381FCF"/>
    <w:rsid w:val="00382076"/>
    <w:rsid w:val="00383B5C"/>
    <w:rsid w:val="00384FBD"/>
    <w:rsid w:val="00387864"/>
    <w:rsid w:val="00393D80"/>
    <w:rsid w:val="00397D1A"/>
    <w:rsid w:val="00397FB0"/>
    <w:rsid w:val="003A0E13"/>
    <w:rsid w:val="003A188E"/>
    <w:rsid w:val="003A5115"/>
    <w:rsid w:val="003A7288"/>
    <w:rsid w:val="003B0EAE"/>
    <w:rsid w:val="003B2D21"/>
    <w:rsid w:val="003B68D7"/>
    <w:rsid w:val="003C0438"/>
    <w:rsid w:val="003C1343"/>
    <w:rsid w:val="003C1E4B"/>
    <w:rsid w:val="003D15BE"/>
    <w:rsid w:val="003D16FD"/>
    <w:rsid w:val="003D7398"/>
    <w:rsid w:val="003D7438"/>
    <w:rsid w:val="003E0AD7"/>
    <w:rsid w:val="003E2547"/>
    <w:rsid w:val="003E53BF"/>
    <w:rsid w:val="003F2BF8"/>
    <w:rsid w:val="003F4F7C"/>
    <w:rsid w:val="003F66FC"/>
    <w:rsid w:val="003F78FD"/>
    <w:rsid w:val="00401906"/>
    <w:rsid w:val="00401FC5"/>
    <w:rsid w:val="00403CBD"/>
    <w:rsid w:val="00407FDF"/>
    <w:rsid w:val="00410F93"/>
    <w:rsid w:val="004120D5"/>
    <w:rsid w:val="004204BD"/>
    <w:rsid w:val="00427122"/>
    <w:rsid w:val="00435301"/>
    <w:rsid w:val="0044329D"/>
    <w:rsid w:val="00451F29"/>
    <w:rsid w:val="00454037"/>
    <w:rsid w:val="004540B3"/>
    <w:rsid w:val="0046206D"/>
    <w:rsid w:val="00464C1C"/>
    <w:rsid w:val="004662FA"/>
    <w:rsid w:val="004734EF"/>
    <w:rsid w:val="00485221"/>
    <w:rsid w:val="00485CFF"/>
    <w:rsid w:val="0048701D"/>
    <w:rsid w:val="00493D37"/>
    <w:rsid w:val="0049671D"/>
    <w:rsid w:val="004977C2"/>
    <w:rsid w:val="004B0561"/>
    <w:rsid w:val="004B08A8"/>
    <w:rsid w:val="004B33D8"/>
    <w:rsid w:val="004B57EA"/>
    <w:rsid w:val="004B715F"/>
    <w:rsid w:val="004C7457"/>
    <w:rsid w:val="004C7CBC"/>
    <w:rsid w:val="004D563A"/>
    <w:rsid w:val="004E0847"/>
    <w:rsid w:val="004E09F2"/>
    <w:rsid w:val="004E1A4D"/>
    <w:rsid w:val="004E1DC9"/>
    <w:rsid w:val="004E5C0D"/>
    <w:rsid w:val="004E6891"/>
    <w:rsid w:val="004F32C3"/>
    <w:rsid w:val="004F3EB7"/>
    <w:rsid w:val="004F3EC6"/>
    <w:rsid w:val="004F7762"/>
    <w:rsid w:val="005048D4"/>
    <w:rsid w:val="00511797"/>
    <w:rsid w:val="0051303A"/>
    <w:rsid w:val="0051446E"/>
    <w:rsid w:val="005153FB"/>
    <w:rsid w:val="0051576C"/>
    <w:rsid w:val="00520D49"/>
    <w:rsid w:val="00522581"/>
    <w:rsid w:val="005262C7"/>
    <w:rsid w:val="0053074E"/>
    <w:rsid w:val="00533320"/>
    <w:rsid w:val="00536E69"/>
    <w:rsid w:val="005375CC"/>
    <w:rsid w:val="005408AA"/>
    <w:rsid w:val="00540D01"/>
    <w:rsid w:val="0054136D"/>
    <w:rsid w:val="005421B6"/>
    <w:rsid w:val="00553C05"/>
    <w:rsid w:val="00555896"/>
    <w:rsid w:val="005606F7"/>
    <w:rsid w:val="00564C12"/>
    <w:rsid w:val="00564F30"/>
    <w:rsid w:val="0056589C"/>
    <w:rsid w:val="00565E28"/>
    <w:rsid w:val="00570326"/>
    <w:rsid w:val="005703BA"/>
    <w:rsid w:val="00575F21"/>
    <w:rsid w:val="005812EA"/>
    <w:rsid w:val="00581FAF"/>
    <w:rsid w:val="00583A13"/>
    <w:rsid w:val="005849AE"/>
    <w:rsid w:val="005858EE"/>
    <w:rsid w:val="00594342"/>
    <w:rsid w:val="005A2358"/>
    <w:rsid w:val="005A2362"/>
    <w:rsid w:val="005A277D"/>
    <w:rsid w:val="005A39D9"/>
    <w:rsid w:val="005A5888"/>
    <w:rsid w:val="005A747A"/>
    <w:rsid w:val="005B0E13"/>
    <w:rsid w:val="005B198B"/>
    <w:rsid w:val="005B2448"/>
    <w:rsid w:val="005B3A8D"/>
    <w:rsid w:val="005B5A66"/>
    <w:rsid w:val="005C316E"/>
    <w:rsid w:val="005C3F2D"/>
    <w:rsid w:val="005C47F3"/>
    <w:rsid w:val="005D0113"/>
    <w:rsid w:val="005D3E57"/>
    <w:rsid w:val="005D5CE9"/>
    <w:rsid w:val="005D76AC"/>
    <w:rsid w:val="005E091C"/>
    <w:rsid w:val="005E5796"/>
    <w:rsid w:val="005F076E"/>
    <w:rsid w:val="005F4633"/>
    <w:rsid w:val="00601B3C"/>
    <w:rsid w:val="00602147"/>
    <w:rsid w:val="00607F13"/>
    <w:rsid w:val="006127CC"/>
    <w:rsid w:val="00620761"/>
    <w:rsid w:val="00622059"/>
    <w:rsid w:val="006240AC"/>
    <w:rsid w:val="006253EE"/>
    <w:rsid w:val="00626C53"/>
    <w:rsid w:val="00626F0E"/>
    <w:rsid w:val="006279A1"/>
    <w:rsid w:val="00627EED"/>
    <w:rsid w:val="00633695"/>
    <w:rsid w:val="0063527E"/>
    <w:rsid w:val="00636359"/>
    <w:rsid w:val="00640F2B"/>
    <w:rsid w:val="00642D1B"/>
    <w:rsid w:val="00644D36"/>
    <w:rsid w:val="00652745"/>
    <w:rsid w:val="00654A4D"/>
    <w:rsid w:val="00656CC8"/>
    <w:rsid w:val="00662C55"/>
    <w:rsid w:val="00665664"/>
    <w:rsid w:val="0067093F"/>
    <w:rsid w:val="00672B81"/>
    <w:rsid w:val="00673DE0"/>
    <w:rsid w:val="00673FA6"/>
    <w:rsid w:val="006767F5"/>
    <w:rsid w:val="00677944"/>
    <w:rsid w:val="00680C15"/>
    <w:rsid w:val="00684197"/>
    <w:rsid w:val="00684C83"/>
    <w:rsid w:val="0069454A"/>
    <w:rsid w:val="00694DF3"/>
    <w:rsid w:val="006954DE"/>
    <w:rsid w:val="006A2DEE"/>
    <w:rsid w:val="006A379A"/>
    <w:rsid w:val="006B5D0A"/>
    <w:rsid w:val="006C46BC"/>
    <w:rsid w:val="006C644F"/>
    <w:rsid w:val="006D1389"/>
    <w:rsid w:val="006D3C6A"/>
    <w:rsid w:val="006D5AAB"/>
    <w:rsid w:val="006E270B"/>
    <w:rsid w:val="006E283F"/>
    <w:rsid w:val="006E778B"/>
    <w:rsid w:val="006F043A"/>
    <w:rsid w:val="006F4448"/>
    <w:rsid w:val="006F591F"/>
    <w:rsid w:val="0070308E"/>
    <w:rsid w:val="007065BB"/>
    <w:rsid w:val="0070741F"/>
    <w:rsid w:val="007153B7"/>
    <w:rsid w:val="00716A6B"/>
    <w:rsid w:val="00720FF9"/>
    <w:rsid w:val="007211EB"/>
    <w:rsid w:val="00723E8A"/>
    <w:rsid w:val="007240B6"/>
    <w:rsid w:val="00730878"/>
    <w:rsid w:val="007330D6"/>
    <w:rsid w:val="0073602F"/>
    <w:rsid w:val="00737AAE"/>
    <w:rsid w:val="00737BB0"/>
    <w:rsid w:val="00741012"/>
    <w:rsid w:val="00746B02"/>
    <w:rsid w:val="007473A8"/>
    <w:rsid w:val="00750B8F"/>
    <w:rsid w:val="0075314F"/>
    <w:rsid w:val="00761EBC"/>
    <w:rsid w:val="00761F63"/>
    <w:rsid w:val="00763BCC"/>
    <w:rsid w:val="00765525"/>
    <w:rsid w:val="007666D1"/>
    <w:rsid w:val="00766F3B"/>
    <w:rsid w:val="00770344"/>
    <w:rsid w:val="00771FD0"/>
    <w:rsid w:val="00773388"/>
    <w:rsid w:val="00774938"/>
    <w:rsid w:val="0077494B"/>
    <w:rsid w:val="00783998"/>
    <w:rsid w:val="0078559F"/>
    <w:rsid w:val="00793C1B"/>
    <w:rsid w:val="007955AE"/>
    <w:rsid w:val="007967AC"/>
    <w:rsid w:val="007A03F3"/>
    <w:rsid w:val="007A0CD0"/>
    <w:rsid w:val="007A1B1C"/>
    <w:rsid w:val="007A1CA5"/>
    <w:rsid w:val="007A621C"/>
    <w:rsid w:val="007A7C2A"/>
    <w:rsid w:val="007B006D"/>
    <w:rsid w:val="007B5FA6"/>
    <w:rsid w:val="007B667A"/>
    <w:rsid w:val="007B6BE0"/>
    <w:rsid w:val="007C0303"/>
    <w:rsid w:val="007C5A91"/>
    <w:rsid w:val="007D054F"/>
    <w:rsid w:val="007D1A34"/>
    <w:rsid w:val="007D3F5D"/>
    <w:rsid w:val="007D6633"/>
    <w:rsid w:val="007D73C9"/>
    <w:rsid w:val="007E1522"/>
    <w:rsid w:val="007E1B06"/>
    <w:rsid w:val="007E2322"/>
    <w:rsid w:val="007E65DD"/>
    <w:rsid w:val="007E6D19"/>
    <w:rsid w:val="007F1D3C"/>
    <w:rsid w:val="007F4B87"/>
    <w:rsid w:val="007F7A62"/>
    <w:rsid w:val="007F7DBD"/>
    <w:rsid w:val="00804EA3"/>
    <w:rsid w:val="00806E99"/>
    <w:rsid w:val="00807755"/>
    <w:rsid w:val="008100BB"/>
    <w:rsid w:val="00811E9A"/>
    <w:rsid w:val="00812197"/>
    <w:rsid w:val="0082488D"/>
    <w:rsid w:val="00825A2A"/>
    <w:rsid w:val="00832EAD"/>
    <w:rsid w:val="00833BBA"/>
    <w:rsid w:val="00837735"/>
    <w:rsid w:val="00840CDB"/>
    <w:rsid w:val="00844BAC"/>
    <w:rsid w:val="00844EB9"/>
    <w:rsid w:val="00845497"/>
    <w:rsid w:val="00845A6E"/>
    <w:rsid w:val="00845E47"/>
    <w:rsid w:val="00846410"/>
    <w:rsid w:val="00846DCD"/>
    <w:rsid w:val="008500A7"/>
    <w:rsid w:val="008520A3"/>
    <w:rsid w:val="00856912"/>
    <w:rsid w:val="00860207"/>
    <w:rsid w:val="00860F7C"/>
    <w:rsid w:val="00863497"/>
    <w:rsid w:val="00867403"/>
    <w:rsid w:val="00867C17"/>
    <w:rsid w:val="008706CB"/>
    <w:rsid w:val="00873BB9"/>
    <w:rsid w:val="00875C5A"/>
    <w:rsid w:val="0088191D"/>
    <w:rsid w:val="00886197"/>
    <w:rsid w:val="008866D0"/>
    <w:rsid w:val="00887DA0"/>
    <w:rsid w:val="0089323C"/>
    <w:rsid w:val="00896666"/>
    <w:rsid w:val="00896EF7"/>
    <w:rsid w:val="008A357C"/>
    <w:rsid w:val="008B1F1C"/>
    <w:rsid w:val="008B3601"/>
    <w:rsid w:val="008B4464"/>
    <w:rsid w:val="008B5B1C"/>
    <w:rsid w:val="008B67FF"/>
    <w:rsid w:val="008C1417"/>
    <w:rsid w:val="008D78B5"/>
    <w:rsid w:val="008D78C3"/>
    <w:rsid w:val="008E10E2"/>
    <w:rsid w:val="008E23EA"/>
    <w:rsid w:val="008E43A5"/>
    <w:rsid w:val="008E482B"/>
    <w:rsid w:val="008E58CA"/>
    <w:rsid w:val="008F28AE"/>
    <w:rsid w:val="008F5A1A"/>
    <w:rsid w:val="00900E9F"/>
    <w:rsid w:val="0090314A"/>
    <w:rsid w:val="00903782"/>
    <w:rsid w:val="009037BB"/>
    <w:rsid w:val="00904993"/>
    <w:rsid w:val="00905F27"/>
    <w:rsid w:val="00907063"/>
    <w:rsid w:val="00912FF2"/>
    <w:rsid w:val="0091300C"/>
    <w:rsid w:val="0091538D"/>
    <w:rsid w:val="009174EA"/>
    <w:rsid w:val="009202C3"/>
    <w:rsid w:val="009203D5"/>
    <w:rsid w:val="0092108E"/>
    <w:rsid w:val="0092218C"/>
    <w:rsid w:val="00923143"/>
    <w:rsid w:val="00923EF5"/>
    <w:rsid w:val="00927A17"/>
    <w:rsid w:val="00927E75"/>
    <w:rsid w:val="009316BB"/>
    <w:rsid w:val="0093208C"/>
    <w:rsid w:val="009329D3"/>
    <w:rsid w:val="00933367"/>
    <w:rsid w:val="009403ED"/>
    <w:rsid w:val="009425D6"/>
    <w:rsid w:val="00942ADD"/>
    <w:rsid w:val="009501B8"/>
    <w:rsid w:val="00952EF5"/>
    <w:rsid w:val="00954E58"/>
    <w:rsid w:val="00956C6C"/>
    <w:rsid w:val="00957110"/>
    <w:rsid w:val="00957357"/>
    <w:rsid w:val="009608BB"/>
    <w:rsid w:val="0096280C"/>
    <w:rsid w:val="009642A4"/>
    <w:rsid w:val="00965CD7"/>
    <w:rsid w:val="00967D44"/>
    <w:rsid w:val="009713BA"/>
    <w:rsid w:val="00974620"/>
    <w:rsid w:val="009746EA"/>
    <w:rsid w:val="00976045"/>
    <w:rsid w:val="00982D3A"/>
    <w:rsid w:val="0098601D"/>
    <w:rsid w:val="00990731"/>
    <w:rsid w:val="0099315F"/>
    <w:rsid w:val="009944BF"/>
    <w:rsid w:val="00997163"/>
    <w:rsid w:val="009A0F4E"/>
    <w:rsid w:val="009A40A9"/>
    <w:rsid w:val="009A45E8"/>
    <w:rsid w:val="009A7F0D"/>
    <w:rsid w:val="009B436C"/>
    <w:rsid w:val="009B5ECE"/>
    <w:rsid w:val="009C1E56"/>
    <w:rsid w:val="009C3DC6"/>
    <w:rsid w:val="009C515E"/>
    <w:rsid w:val="009C7F62"/>
    <w:rsid w:val="009D34B4"/>
    <w:rsid w:val="009D72DA"/>
    <w:rsid w:val="009D74F0"/>
    <w:rsid w:val="009D7A2C"/>
    <w:rsid w:val="009D7F16"/>
    <w:rsid w:val="009E01BA"/>
    <w:rsid w:val="009E3456"/>
    <w:rsid w:val="009E6555"/>
    <w:rsid w:val="009F470B"/>
    <w:rsid w:val="009F47ED"/>
    <w:rsid w:val="009F5E40"/>
    <w:rsid w:val="00A02329"/>
    <w:rsid w:val="00A055F6"/>
    <w:rsid w:val="00A102B7"/>
    <w:rsid w:val="00A11401"/>
    <w:rsid w:val="00A1150F"/>
    <w:rsid w:val="00A13ED6"/>
    <w:rsid w:val="00A17D37"/>
    <w:rsid w:val="00A20F3B"/>
    <w:rsid w:val="00A22A76"/>
    <w:rsid w:val="00A25EE7"/>
    <w:rsid w:val="00A272D9"/>
    <w:rsid w:val="00A27AA6"/>
    <w:rsid w:val="00A30D5C"/>
    <w:rsid w:val="00A30EA5"/>
    <w:rsid w:val="00A417B6"/>
    <w:rsid w:val="00A4223B"/>
    <w:rsid w:val="00A4249C"/>
    <w:rsid w:val="00A4482B"/>
    <w:rsid w:val="00A51458"/>
    <w:rsid w:val="00A5182B"/>
    <w:rsid w:val="00A539E7"/>
    <w:rsid w:val="00A543FD"/>
    <w:rsid w:val="00A6005A"/>
    <w:rsid w:val="00A6672C"/>
    <w:rsid w:val="00A71C3E"/>
    <w:rsid w:val="00A729D9"/>
    <w:rsid w:val="00A81F31"/>
    <w:rsid w:val="00A8259E"/>
    <w:rsid w:val="00A83CA5"/>
    <w:rsid w:val="00A83DAC"/>
    <w:rsid w:val="00A86045"/>
    <w:rsid w:val="00A86731"/>
    <w:rsid w:val="00A902B8"/>
    <w:rsid w:val="00A93604"/>
    <w:rsid w:val="00A93DCA"/>
    <w:rsid w:val="00A94AE1"/>
    <w:rsid w:val="00A97F03"/>
    <w:rsid w:val="00AA4B1F"/>
    <w:rsid w:val="00AA62BC"/>
    <w:rsid w:val="00AA75F1"/>
    <w:rsid w:val="00AB044E"/>
    <w:rsid w:val="00AB1E1C"/>
    <w:rsid w:val="00AB5B4C"/>
    <w:rsid w:val="00AC1374"/>
    <w:rsid w:val="00AC1CC5"/>
    <w:rsid w:val="00AC7521"/>
    <w:rsid w:val="00AD0005"/>
    <w:rsid w:val="00AD1D72"/>
    <w:rsid w:val="00AD23E3"/>
    <w:rsid w:val="00AD7D8D"/>
    <w:rsid w:val="00AE0DA8"/>
    <w:rsid w:val="00AE3D8F"/>
    <w:rsid w:val="00AE62B5"/>
    <w:rsid w:val="00AF0B31"/>
    <w:rsid w:val="00AF33DB"/>
    <w:rsid w:val="00AF70D0"/>
    <w:rsid w:val="00B00208"/>
    <w:rsid w:val="00B0574E"/>
    <w:rsid w:val="00B07BE3"/>
    <w:rsid w:val="00B11EC1"/>
    <w:rsid w:val="00B13593"/>
    <w:rsid w:val="00B13A62"/>
    <w:rsid w:val="00B15C2D"/>
    <w:rsid w:val="00B16041"/>
    <w:rsid w:val="00B21A72"/>
    <w:rsid w:val="00B230D6"/>
    <w:rsid w:val="00B23987"/>
    <w:rsid w:val="00B24DA6"/>
    <w:rsid w:val="00B25485"/>
    <w:rsid w:val="00B2715C"/>
    <w:rsid w:val="00B31B88"/>
    <w:rsid w:val="00B330E7"/>
    <w:rsid w:val="00B34C00"/>
    <w:rsid w:val="00B3663E"/>
    <w:rsid w:val="00B400BE"/>
    <w:rsid w:val="00B40D07"/>
    <w:rsid w:val="00B42E24"/>
    <w:rsid w:val="00B4529A"/>
    <w:rsid w:val="00B457A0"/>
    <w:rsid w:val="00B46E77"/>
    <w:rsid w:val="00B5251C"/>
    <w:rsid w:val="00B559AB"/>
    <w:rsid w:val="00B62969"/>
    <w:rsid w:val="00B62B18"/>
    <w:rsid w:val="00B65754"/>
    <w:rsid w:val="00B667B9"/>
    <w:rsid w:val="00B667F8"/>
    <w:rsid w:val="00B66DEF"/>
    <w:rsid w:val="00B7026A"/>
    <w:rsid w:val="00B71F12"/>
    <w:rsid w:val="00B71F25"/>
    <w:rsid w:val="00B7735B"/>
    <w:rsid w:val="00B77A01"/>
    <w:rsid w:val="00B77E83"/>
    <w:rsid w:val="00B81D9C"/>
    <w:rsid w:val="00B81DF2"/>
    <w:rsid w:val="00B8329F"/>
    <w:rsid w:val="00B90927"/>
    <w:rsid w:val="00B92E65"/>
    <w:rsid w:val="00B93E67"/>
    <w:rsid w:val="00BA0CAE"/>
    <w:rsid w:val="00BA30C6"/>
    <w:rsid w:val="00BA4671"/>
    <w:rsid w:val="00BA529B"/>
    <w:rsid w:val="00BB2C4A"/>
    <w:rsid w:val="00BB5DC5"/>
    <w:rsid w:val="00BB704D"/>
    <w:rsid w:val="00BC02FB"/>
    <w:rsid w:val="00BC50D7"/>
    <w:rsid w:val="00BD07DF"/>
    <w:rsid w:val="00BD3023"/>
    <w:rsid w:val="00BD3B54"/>
    <w:rsid w:val="00BD5C26"/>
    <w:rsid w:val="00BE1A81"/>
    <w:rsid w:val="00BE5ED7"/>
    <w:rsid w:val="00BE799C"/>
    <w:rsid w:val="00BF2C1B"/>
    <w:rsid w:val="00BF3BB1"/>
    <w:rsid w:val="00BF6BEE"/>
    <w:rsid w:val="00C006A5"/>
    <w:rsid w:val="00C008A1"/>
    <w:rsid w:val="00C049D5"/>
    <w:rsid w:val="00C14FA0"/>
    <w:rsid w:val="00C153ED"/>
    <w:rsid w:val="00C15CE4"/>
    <w:rsid w:val="00C16528"/>
    <w:rsid w:val="00C1745E"/>
    <w:rsid w:val="00C21E80"/>
    <w:rsid w:val="00C22E26"/>
    <w:rsid w:val="00C24094"/>
    <w:rsid w:val="00C33738"/>
    <w:rsid w:val="00C346F3"/>
    <w:rsid w:val="00C41C26"/>
    <w:rsid w:val="00C423E7"/>
    <w:rsid w:val="00C44B17"/>
    <w:rsid w:val="00C44F51"/>
    <w:rsid w:val="00C472D6"/>
    <w:rsid w:val="00C474E5"/>
    <w:rsid w:val="00C50D97"/>
    <w:rsid w:val="00C51EB5"/>
    <w:rsid w:val="00C52C33"/>
    <w:rsid w:val="00C5325D"/>
    <w:rsid w:val="00C54DBF"/>
    <w:rsid w:val="00C54F66"/>
    <w:rsid w:val="00C60537"/>
    <w:rsid w:val="00C617FB"/>
    <w:rsid w:val="00C63DBE"/>
    <w:rsid w:val="00C714FB"/>
    <w:rsid w:val="00C71F53"/>
    <w:rsid w:val="00C7368E"/>
    <w:rsid w:val="00C76F54"/>
    <w:rsid w:val="00C824F2"/>
    <w:rsid w:val="00C8433A"/>
    <w:rsid w:val="00C907DA"/>
    <w:rsid w:val="00CA55AA"/>
    <w:rsid w:val="00CA6132"/>
    <w:rsid w:val="00CA641A"/>
    <w:rsid w:val="00CA7298"/>
    <w:rsid w:val="00CB213E"/>
    <w:rsid w:val="00CB25A2"/>
    <w:rsid w:val="00CB5B94"/>
    <w:rsid w:val="00CB67F9"/>
    <w:rsid w:val="00CC3471"/>
    <w:rsid w:val="00CC3A31"/>
    <w:rsid w:val="00CD74D4"/>
    <w:rsid w:val="00CE4FFF"/>
    <w:rsid w:val="00CE52CF"/>
    <w:rsid w:val="00CE5D97"/>
    <w:rsid w:val="00CF2891"/>
    <w:rsid w:val="00CF310C"/>
    <w:rsid w:val="00CF5361"/>
    <w:rsid w:val="00CF5D24"/>
    <w:rsid w:val="00CF7450"/>
    <w:rsid w:val="00D005EB"/>
    <w:rsid w:val="00D03EA5"/>
    <w:rsid w:val="00D04936"/>
    <w:rsid w:val="00D05D55"/>
    <w:rsid w:val="00D167EC"/>
    <w:rsid w:val="00D17CA7"/>
    <w:rsid w:val="00D22BD4"/>
    <w:rsid w:val="00D34C8D"/>
    <w:rsid w:val="00D352AD"/>
    <w:rsid w:val="00D36E17"/>
    <w:rsid w:val="00D40641"/>
    <w:rsid w:val="00D406F3"/>
    <w:rsid w:val="00D44C60"/>
    <w:rsid w:val="00D528C7"/>
    <w:rsid w:val="00D54814"/>
    <w:rsid w:val="00D575EA"/>
    <w:rsid w:val="00D6097F"/>
    <w:rsid w:val="00D6163C"/>
    <w:rsid w:val="00D64323"/>
    <w:rsid w:val="00D644E0"/>
    <w:rsid w:val="00D6517B"/>
    <w:rsid w:val="00D66A81"/>
    <w:rsid w:val="00D706A4"/>
    <w:rsid w:val="00D71C9E"/>
    <w:rsid w:val="00D72DF7"/>
    <w:rsid w:val="00D7697E"/>
    <w:rsid w:val="00D77409"/>
    <w:rsid w:val="00D80ED1"/>
    <w:rsid w:val="00D82D42"/>
    <w:rsid w:val="00D8369E"/>
    <w:rsid w:val="00D93F8C"/>
    <w:rsid w:val="00D974DE"/>
    <w:rsid w:val="00D97D79"/>
    <w:rsid w:val="00DA1508"/>
    <w:rsid w:val="00DA2B9E"/>
    <w:rsid w:val="00DA50C5"/>
    <w:rsid w:val="00DA5590"/>
    <w:rsid w:val="00DB00BD"/>
    <w:rsid w:val="00DB01E6"/>
    <w:rsid w:val="00DB0652"/>
    <w:rsid w:val="00DB0A08"/>
    <w:rsid w:val="00DB0AB9"/>
    <w:rsid w:val="00DB32AA"/>
    <w:rsid w:val="00DB6623"/>
    <w:rsid w:val="00DB6C6F"/>
    <w:rsid w:val="00DC0780"/>
    <w:rsid w:val="00DC1684"/>
    <w:rsid w:val="00DC193B"/>
    <w:rsid w:val="00DC1AFD"/>
    <w:rsid w:val="00DC2598"/>
    <w:rsid w:val="00DC2D17"/>
    <w:rsid w:val="00DC5995"/>
    <w:rsid w:val="00DC6E6D"/>
    <w:rsid w:val="00DD0989"/>
    <w:rsid w:val="00DD42B4"/>
    <w:rsid w:val="00DD72B2"/>
    <w:rsid w:val="00DE0675"/>
    <w:rsid w:val="00DE1FB7"/>
    <w:rsid w:val="00DE2382"/>
    <w:rsid w:val="00DE66F3"/>
    <w:rsid w:val="00DF0A1E"/>
    <w:rsid w:val="00DF13B7"/>
    <w:rsid w:val="00DF3D35"/>
    <w:rsid w:val="00DF4767"/>
    <w:rsid w:val="00DF4B10"/>
    <w:rsid w:val="00E00E4A"/>
    <w:rsid w:val="00E019DE"/>
    <w:rsid w:val="00E04AE4"/>
    <w:rsid w:val="00E13E4D"/>
    <w:rsid w:val="00E16807"/>
    <w:rsid w:val="00E2504C"/>
    <w:rsid w:val="00E33264"/>
    <w:rsid w:val="00E35285"/>
    <w:rsid w:val="00E352E2"/>
    <w:rsid w:val="00E4027B"/>
    <w:rsid w:val="00E42EC3"/>
    <w:rsid w:val="00E4617A"/>
    <w:rsid w:val="00E47CD5"/>
    <w:rsid w:val="00E53451"/>
    <w:rsid w:val="00E61AB3"/>
    <w:rsid w:val="00E64726"/>
    <w:rsid w:val="00E65828"/>
    <w:rsid w:val="00E6679A"/>
    <w:rsid w:val="00E67E3D"/>
    <w:rsid w:val="00E67EBE"/>
    <w:rsid w:val="00E7496F"/>
    <w:rsid w:val="00E76508"/>
    <w:rsid w:val="00E811EB"/>
    <w:rsid w:val="00E8229E"/>
    <w:rsid w:val="00E825BC"/>
    <w:rsid w:val="00E83FE6"/>
    <w:rsid w:val="00E85B7C"/>
    <w:rsid w:val="00E867D0"/>
    <w:rsid w:val="00E90B2B"/>
    <w:rsid w:val="00E918AD"/>
    <w:rsid w:val="00E928FB"/>
    <w:rsid w:val="00E95860"/>
    <w:rsid w:val="00E970ED"/>
    <w:rsid w:val="00EA36AC"/>
    <w:rsid w:val="00EA76C5"/>
    <w:rsid w:val="00EB2AD0"/>
    <w:rsid w:val="00EB4909"/>
    <w:rsid w:val="00EB6096"/>
    <w:rsid w:val="00EB6F9B"/>
    <w:rsid w:val="00EC0F75"/>
    <w:rsid w:val="00EC1C3E"/>
    <w:rsid w:val="00EC2CD4"/>
    <w:rsid w:val="00EC42FC"/>
    <w:rsid w:val="00EC528C"/>
    <w:rsid w:val="00EC63B4"/>
    <w:rsid w:val="00EC74F3"/>
    <w:rsid w:val="00EC770F"/>
    <w:rsid w:val="00ED564A"/>
    <w:rsid w:val="00EE13DB"/>
    <w:rsid w:val="00EE4639"/>
    <w:rsid w:val="00EE5562"/>
    <w:rsid w:val="00EF0123"/>
    <w:rsid w:val="00EF0DB3"/>
    <w:rsid w:val="00EF2AC2"/>
    <w:rsid w:val="00EF6222"/>
    <w:rsid w:val="00EF67CB"/>
    <w:rsid w:val="00F010D8"/>
    <w:rsid w:val="00F3148D"/>
    <w:rsid w:val="00F329BD"/>
    <w:rsid w:val="00F33F62"/>
    <w:rsid w:val="00F347C5"/>
    <w:rsid w:val="00F3706C"/>
    <w:rsid w:val="00F42FAD"/>
    <w:rsid w:val="00F44CB5"/>
    <w:rsid w:val="00F50D5D"/>
    <w:rsid w:val="00F527CA"/>
    <w:rsid w:val="00F539E3"/>
    <w:rsid w:val="00F54BE0"/>
    <w:rsid w:val="00F550F8"/>
    <w:rsid w:val="00F60036"/>
    <w:rsid w:val="00F72DD8"/>
    <w:rsid w:val="00F738E9"/>
    <w:rsid w:val="00F772C7"/>
    <w:rsid w:val="00F779B1"/>
    <w:rsid w:val="00F801B7"/>
    <w:rsid w:val="00F83788"/>
    <w:rsid w:val="00F86481"/>
    <w:rsid w:val="00F8742D"/>
    <w:rsid w:val="00F87FF3"/>
    <w:rsid w:val="00F9594B"/>
    <w:rsid w:val="00F95BF0"/>
    <w:rsid w:val="00FA0054"/>
    <w:rsid w:val="00FA1E72"/>
    <w:rsid w:val="00FA2FB8"/>
    <w:rsid w:val="00FA4883"/>
    <w:rsid w:val="00FA61D7"/>
    <w:rsid w:val="00FA6E9A"/>
    <w:rsid w:val="00FB0E62"/>
    <w:rsid w:val="00FB1D0A"/>
    <w:rsid w:val="00FB34A1"/>
    <w:rsid w:val="00FB55F3"/>
    <w:rsid w:val="00FB6943"/>
    <w:rsid w:val="00FB7B20"/>
    <w:rsid w:val="00FC1B2F"/>
    <w:rsid w:val="00FC1D67"/>
    <w:rsid w:val="00FC2C88"/>
    <w:rsid w:val="00FC3463"/>
    <w:rsid w:val="00FD12BC"/>
    <w:rsid w:val="00FD308E"/>
    <w:rsid w:val="00FD34C1"/>
    <w:rsid w:val="00FD50AE"/>
    <w:rsid w:val="00FD6A23"/>
    <w:rsid w:val="00FD754C"/>
    <w:rsid w:val="00FD79C4"/>
    <w:rsid w:val="00FE00C0"/>
    <w:rsid w:val="00FE023D"/>
    <w:rsid w:val="00FE0C76"/>
    <w:rsid w:val="00FE3051"/>
    <w:rsid w:val="00FE32F8"/>
    <w:rsid w:val="00FE3AF1"/>
    <w:rsid w:val="00FE706D"/>
    <w:rsid w:val="00FF0B68"/>
    <w:rsid w:val="00FF546C"/>
    <w:rsid w:val="00FF5FB9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0D028F-3B85-4154-B5B7-D0A96879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AAE"/>
    <w:pPr>
      <w:ind w:left="720"/>
      <w:contextualSpacing/>
    </w:pPr>
  </w:style>
  <w:style w:type="table" w:styleId="TableGrid">
    <w:name w:val="Table Grid"/>
    <w:basedOn w:val="TableNormal"/>
    <w:uiPriority w:val="39"/>
    <w:rsid w:val="00102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4909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106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7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0EA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C1AFD"/>
    <w:rPr>
      <w:color w:val="800080"/>
      <w:u w:val="single"/>
    </w:rPr>
  </w:style>
  <w:style w:type="paragraph" w:styleId="NoSpacing">
    <w:name w:val="No Spacing"/>
    <w:uiPriority w:val="1"/>
    <w:qFormat/>
    <w:rsid w:val="004D563A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563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D56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563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D563A"/>
    <w:rPr>
      <w:lang w:val="en-US"/>
    </w:rPr>
  </w:style>
  <w:style w:type="table" w:styleId="GridTable1Light">
    <w:name w:val="Grid Table 1 Light"/>
    <w:basedOn w:val="TableNormal"/>
    <w:uiPriority w:val="46"/>
    <w:rsid w:val="009F5E40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A350F-272E-4758-B253-6E7BE39D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6812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718</cp:revision>
  <cp:lastPrinted>2026-01-07T13:25:00Z</cp:lastPrinted>
  <dcterms:created xsi:type="dcterms:W3CDTF">2021-03-30T07:12:00Z</dcterms:created>
  <dcterms:modified xsi:type="dcterms:W3CDTF">2026-05-06T07:32:00Z</dcterms:modified>
</cp:coreProperties>
</file>